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11" w:rsidRPr="00445C86" w:rsidRDefault="001C4B11" w:rsidP="001C4B11">
      <w:pPr>
        <w:rPr>
          <w:b/>
          <w:bCs/>
          <w:sz w:val="24"/>
          <w:szCs w:val="24"/>
          <w:lang w:val="nl-NL"/>
        </w:rPr>
      </w:pPr>
    </w:p>
    <w:p w:rsidR="001C4B11" w:rsidRPr="00F329E4" w:rsidRDefault="00800DA2" w:rsidP="001C4B11">
      <w:pPr>
        <w:pStyle w:val="Koptekst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b/>
          <w:bCs/>
          <w:sz w:val="24"/>
          <w:szCs w:val="24"/>
          <w:lang w:val="nl-NL"/>
        </w:rPr>
      </w:pPr>
      <w:r w:rsidRPr="00F329E4">
        <w:rPr>
          <w:b/>
          <w:sz w:val="24"/>
          <w:szCs w:val="24"/>
          <w:lang w:val="nl-NL"/>
        </w:rPr>
        <w:t xml:space="preserve"> </w:t>
      </w:r>
      <w:r w:rsidR="00C80A52" w:rsidRPr="00F329E4">
        <w:rPr>
          <w:b/>
          <w:sz w:val="24"/>
          <w:szCs w:val="24"/>
          <w:lang w:val="nl-NL"/>
        </w:rPr>
        <w:t>Ir</w:t>
      </w:r>
      <w:r w:rsidRPr="00F329E4">
        <w:rPr>
          <w:b/>
          <w:sz w:val="24"/>
          <w:szCs w:val="24"/>
          <w:lang w:val="nl-NL"/>
        </w:rPr>
        <w:t>. BAS HARTKAMP</w:t>
      </w:r>
      <w:r w:rsidRPr="00F329E4">
        <w:rPr>
          <w:b/>
          <w:bCs/>
          <w:sz w:val="24"/>
          <w:szCs w:val="24"/>
          <w:lang w:val="nl-NL"/>
        </w:rPr>
        <w:t xml:space="preserve"> (1969)</w:t>
      </w:r>
    </w:p>
    <w:p w:rsidR="00800DA2" w:rsidRPr="00F329E4" w:rsidRDefault="00800DA2" w:rsidP="001C4B11">
      <w:pPr>
        <w:pStyle w:val="Koptekst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b/>
          <w:bCs/>
          <w:sz w:val="24"/>
          <w:szCs w:val="24"/>
          <w:lang w:val="nl-NL"/>
        </w:rPr>
      </w:pPr>
      <w:bookmarkStart w:id="0" w:name="_GoBack"/>
      <w:bookmarkEnd w:id="0"/>
    </w:p>
    <w:p w:rsidR="001C4B11" w:rsidRPr="00F329E4" w:rsidRDefault="001C4B11">
      <w:pPr>
        <w:ind w:left="1800" w:hanging="1800"/>
        <w:rPr>
          <w:b/>
          <w:sz w:val="24"/>
          <w:szCs w:val="24"/>
          <w:lang w:val="nl-NL"/>
        </w:rPr>
      </w:pPr>
    </w:p>
    <w:p w:rsidR="001C4B11" w:rsidRPr="00F329E4" w:rsidRDefault="00800DA2">
      <w:pPr>
        <w:ind w:left="1800" w:hanging="1800"/>
        <w:rPr>
          <w:bCs/>
          <w:sz w:val="24"/>
          <w:szCs w:val="24"/>
          <w:lang w:val="nl-NL"/>
        </w:rPr>
      </w:pPr>
      <w:r w:rsidRPr="00F329E4">
        <w:rPr>
          <w:b/>
          <w:sz w:val="24"/>
          <w:szCs w:val="24"/>
          <w:lang w:val="nl-NL"/>
        </w:rPr>
        <w:tab/>
      </w:r>
      <w:r w:rsidR="00F329E4" w:rsidRPr="00F329E4">
        <w:rPr>
          <w:b/>
          <w:sz w:val="24"/>
          <w:szCs w:val="24"/>
          <w:lang w:val="nl-NL"/>
        </w:rPr>
        <w:t>S</w:t>
      </w:r>
      <w:r w:rsidR="00F329E4">
        <w:rPr>
          <w:b/>
          <w:sz w:val="24"/>
          <w:szCs w:val="24"/>
          <w:lang w:val="nl-NL"/>
        </w:rPr>
        <w:t>pecialist in Data en Informatie</w:t>
      </w:r>
    </w:p>
    <w:p w:rsidR="00F329E4" w:rsidRDefault="00171266" w:rsidP="00F329E4">
      <w:pPr>
        <w:ind w:left="1806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Ik ben</w:t>
      </w:r>
      <w:r w:rsidR="00786445" w:rsidRPr="00786445">
        <w:rPr>
          <w:sz w:val="24"/>
          <w:szCs w:val="24"/>
          <w:lang w:val="nl-NL"/>
        </w:rPr>
        <w:t xml:space="preserve"> een </w:t>
      </w:r>
      <w:r>
        <w:rPr>
          <w:sz w:val="24"/>
          <w:szCs w:val="24"/>
          <w:lang w:val="nl-NL"/>
        </w:rPr>
        <w:t xml:space="preserve">breed </w:t>
      </w:r>
      <w:r w:rsidR="00786445" w:rsidRPr="00786445">
        <w:rPr>
          <w:sz w:val="24"/>
          <w:szCs w:val="24"/>
          <w:lang w:val="nl-NL"/>
        </w:rPr>
        <w:t>erva</w:t>
      </w:r>
      <w:r>
        <w:rPr>
          <w:sz w:val="24"/>
          <w:szCs w:val="24"/>
          <w:lang w:val="nl-NL"/>
        </w:rPr>
        <w:t>ren data- en business analist</w:t>
      </w:r>
      <w:r w:rsidR="00786445" w:rsidRPr="00786445">
        <w:rPr>
          <w:sz w:val="24"/>
          <w:szCs w:val="24"/>
          <w:lang w:val="nl-NL"/>
        </w:rPr>
        <w:t xml:space="preserve">. </w:t>
      </w:r>
      <w:r>
        <w:rPr>
          <w:sz w:val="24"/>
          <w:szCs w:val="24"/>
          <w:lang w:val="nl-NL"/>
        </w:rPr>
        <w:t>Mijn passie is het oplossen van problemen en ik weet dat alle problemen oplosbaar zijn. Met mijn s</w:t>
      </w:r>
      <w:r w:rsidR="00786445" w:rsidRPr="00786445">
        <w:rPr>
          <w:sz w:val="24"/>
          <w:szCs w:val="24"/>
          <w:lang w:val="nl-NL"/>
        </w:rPr>
        <w:t>terk analytisch vermogen</w:t>
      </w:r>
      <w:r>
        <w:rPr>
          <w:sz w:val="24"/>
          <w:szCs w:val="24"/>
          <w:lang w:val="nl-NL"/>
        </w:rPr>
        <w:t xml:space="preserve"> kom ik</w:t>
      </w:r>
      <w:r w:rsidR="00786445" w:rsidRPr="00786445">
        <w:rPr>
          <w:sz w:val="24"/>
          <w:szCs w:val="24"/>
          <w:lang w:val="nl-NL"/>
        </w:rPr>
        <w:t xml:space="preserve"> snel tot de kern van het vraagstuk, doorzie </w:t>
      </w:r>
      <w:r>
        <w:rPr>
          <w:sz w:val="24"/>
          <w:szCs w:val="24"/>
          <w:lang w:val="nl-NL"/>
        </w:rPr>
        <w:t>concepten</w:t>
      </w:r>
      <w:r w:rsidR="00786445" w:rsidRPr="00786445">
        <w:rPr>
          <w:sz w:val="24"/>
          <w:szCs w:val="24"/>
          <w:lang w:val="nl-NL"/>
        </w:rPr>
        <w:t>, en weet die op een heldere wijze ook te presenteren aan de b</w:t>
      </w:r>
      <w:r w:rsidR="002B5428">
        <w:rPr>
          <w:sz w:val="24"/>
          <w:szCs w:val="24"/>
          <w:lang w:val="nl-NL"/>
        </w:rPr>
        <w:t xml:space="preserve">eslissers. </w:t>
      </w:r>
      <w:r>
        <w:rPr>
          <w:sz w:val="24"/>
          <w:szCs w:val="24"/>
          <w:lang w:val="nl-NL"/>
        </w:rPr>
        <w:t xml:space="preserve">Mijn aanpak is </w:t>
      </w:r>
      <w:r w:rsidR="00786445" w:rsidRPr="00786445">
        <w:rPr>
          <w:sz w:val="24"/>
          <w:szCs w:val="24"/>
          <w:lang w:val="nl-NL"/>
        </w:rPr>
        <w:t>gestructu</w:t>
      </w:r>
      <w:r>
        <w:rPr>
          <w:sz w:val="24"/>
          <w:szCs w:val="24"/>
          <w:lang w:val="nl-NL"/>
        </w:rPr>
        <w:softHyphen/>
      </w:r>
      <w:r w:rsidR="00786445" w:rsidRPr="00786445">
        <w:rPr>
          <w:sz w:val="24"/>
          <w:szCs w:val="24"/>
          <w:lang w:val="nl-NL"/>
        </w:rPr>
        <w:t>reerd</w:t>
      </w:r>
      <w:r w:rsidR="002B5428">
        <w:rPr>
          <w:sz w:val="24"/>
          <w:szCs w:val="24"/>
          <w:lang w:val="nl-NL"/>
        </w:rPr>
        <w:t xml:space="preserve"> en vanuit de behoefte van een bedrijf</w:t>
      </w:r>
      <w:r>
        <w:rPr>
          <w:sz w:val="24"/>
          <w:szCs w:val="24"/>
          <w:lang w:val="nl-NL"/>
        </w:rPr>
        <w:t xml:space="preserve">; </w:t>
      </w:r>
      <w:proofErr w:type="spellStart"/>
      <w:r>
        <w:rPr>
          <w:sz w:val="24"/>
          <w:szCs w:val="24"/>
          <w:lang w:val="nl-NL"/>
        </w:rPr>
        <w:t>h</w:t>
      </w:r>
      <w:r w:rsidR="00786445" w:rsidRPr="00786445">
        <w:rPr>
          <w:sz w:val="24"/>
          <w:szCs w:val="24"/>
          <w:lang w:val="nl-NL"/>
        </w:rPr>
        <w:t>ands-on</w:t>
      </w:r>
      <w:proofErr w:type="spellEnd"/>
      <w:r>
        <w:rPr>
          <w:sz w:val="24"/>
          <w:szCs w:val="24"/>
          <w:lang w:val="nl-NL"/>
        </w:rPr>
        <w:t xml:space="preserve">, praktisch </w:t>
      </w:r>
      <w:r w:rsidR="00786445" w:rsidRPr="00786445">
        <w:rPr>
          <w:sz w:val="24"/>
          <w:szCs w:val="24"/>
          <w:lang w:val="nl-NL"/>
        </w:rPr>
        <w:t xml:space="preserve">en gedegen. </w:t>
      </w:r>
      <w:r>
        <w:rPr>
          <w:sz w:val="24"/>
          <w:szCs w:val="24"/>
          <w:lang w:val="nl-NL"/>
        </w:rPr>
        <w:t xml:space="preserve">Dit is </w:t>
      </w:r>
      <w:r w:rsidR="00786445" w:rsidRPr="00786445">
        <w:rPr>
          <w:sz w:val="24"/>
          <w:szCs w:val="24"/>
          <w:lang w:val="nl-NL"/>
        </w:rPr>
        <w:t xml:space="preserve">gebaseerd op </w:t>
      </w:r>
      <w:r w:rsidR="00464182">
        <w:rPr>
          <w:sz w:val="24"/>
          <w:szCs w:val="24"/>
          <w:lang w:val="nl-NL"/>
        </w:rPr>
        <w:t xml:space="preserve">20 jaar </w:t>
      </w:r>
      <w:r w:rsidR="002427D8">
        <w:rPr>
          <w:sz w:val="24"/>
          <w:szCs w:val="24"/>
          <w:lang w:val="nl-NL"/>
        </w:rPr>
        <w:t>werken</w:t>
      </w:r>
      <w:r w:rsidR="00464182">
        <w:rPr>
          <w:sz w:val="24"/>
          <w:szCs w:val="24"/>
          <w:lang w:val="nl-NL"/>
        </w:rPr>
        <w:t xml:space="preserve"> in </w:t>
      </w:r>
      <w:proofErr w:type="spellStart"/>
      <w:r w:rsidR="0083469F">
        <w:rPr>
          <w:sz w:val="24"/>
          <w:szCs w:val="24"/>
          <w:lang w:val="nl-NL"/>
        </w:rPr>
        <w:t>strategie-</w:t>
      </w:r>
      <w:proofErr w:type="spellEnd"/>
      <w:r w:rsidR="0083469F">
        <w:rPr>
          <w:sz w:val="24"/>
          <w:szCs w:val="24"/>
          <w:lang w:val="nl-NL"/>
        </w:rPr>
        <w:t xml:space="preserve">, </w:t>
      </w:r>
      <w:r w:rsidR="00464182">
        <w:rPr>
          <w:sz w:val="24"/>
          <w:szCs w:val="24"/>
          <w:lang w:val="nl-NL"/>
        </w:rPr>
        <w:t>operationele- en beheeromgevingen.</w:t>
      </w:r>
      <w:r w:rsidR="00786445" w:rsidRPr="00786445">
        <w:rPr>
          <w:sz w:val="24"/>
          <w:szCs w:val="24"/>
          <w:lang w:val="nl-NL"/>
        </w:rPr>
        <w:t xml:space="preserve"> </w:t>
      </w:r>
      <w:r w:rsidR="002427D8">
        <w:rPr>
          <w:sz w:val="24"/>
          <w:szCs w:val="24"/>
          <w:lang w:val="nl-NL"/>
        </w:rPr>
        <w:t>Bedreven</w:t>
      </w:r>
      <w:r w:rsidR="00786445" w:rsidRPr="00786445">
        <w:rPr>
          <w:sz w:val="24"/>
          <w:szCs w:val="24"/>
          <w:lang w:val="nl-NL"/>
        </w:rPr>
        <w:t xml:space="preserve"> met de </w:t>
      </w:r>
      <w:r w:rsidR="0083469F">
        <w:rPr>
          <w:sz w:val="24"/>
          <w:szCs w:val="24"/>
          <w:lang w:val="nl-NL"/>
        </w:rPr>
        <w:t xml:space="preserve">meeste </w:t>
      </w:r>
      <w:r w:rsidR="00786445" w:rsidRPr="00786445">
        <w:rPr>
          <w:sz w:val="24"/>
          <w:szCs w:val="24"/>
          <w:lang w:val="nl-NL"/>
        </w:rPr>
        <w:t xml:space="preserve">analysetools en vele vormen van </w:t>
      </w:r>
      <w:r w:rsidR="002427D8">
        <w:rPr>
          <w:sz w:val="24"/>
          <w:szCs w:val="24"/>
          <w:lang w:val="nl-NL"/>
        </w:rPr>
        <w:t xml:space="preserve">(big) </w:t>
      </w:r>
      <w:r w:rsidR="00786445" w:rsidRPr="00786445">
        <w:rPr>
          <w:sz w:val="24"/>
          <w:szCs w:val="24"/>
          <w:lang w:val="nl-NL"/>
        </w:rPr>
        <w:t xml:space="preserve">data bewerken en data </w:t>
      </w:r>
      <w:proofErr w:type="spellStart"/>
      <w:r w:rsidR="00786445" w:rsidRPr="00786445">
        <w:rPr>
          <w:sz w:val="24"/>
          <w:szCs w:val="24"/>
          <w:lang w:val="nl-NL"/>
        </w:rPr>
        <w:t>mining</w:t>
      </w:r>
      <w:proofErr w:type="spellEnd"/>
      <w:r w:rsidR="00786445" w:rsidRPr="00786445">
        <w:rPr>
          <w:sz w:val="24"/>
          <w:szCs w:val="24"/>
          <w:lang w:val="nl-NL"/>
        </w:rPr>
        <w:t xml:space="preserve">, </w:t>
      </w:r>
      <w:r>
        <w:rPr>
          <w:sz w:val="24"/>
          <w:szCs w:val="24"/>
          <w:lang w:val="nl-NL"/>
        </w:rPr>
        <w:t>maar ook ervaren in boardroom sessies, analyses en presentaties. W</w:t>
      </w:r>
      <w:r w:rsidR="00464182">
        <w:rPr>
          <w:sz w:val="24"/>
          <w:szCs w:val="24"/>
          <w:lang w:val="nl-NL"/>
        </w:rPr>
        <w:t xml:space="preserve">aar nodig </w:t>
      </w:r>
      <w:r>
        <w:rPr>
          <w:sz w:val="24"/>
          <w:szCs w:val="24"/>
          <w:lang w:val="nl-NL"/>
        </w:rPr>
        <w:t xml:space="preserve">bouw ik zelf </w:t>
      </w:r>
      <w:r w:rsidR="00464182">
        <w:rPr>
          <w:sz w:val="24"/>
          <w:szCs w:val="24"/>
          <w:lang w:val="nl-NL"/>
        </w:rPr>
        <w:t xml:space="preserve">modellen, </w:t>
      </w:r>
      <w:r w:rsidR="00786445" w:rsidRPr="00786445">
        <w:rPr>
          <w:sz w:val="24"/>
          <w:szCs w:val="24"/>
          <w:lang w:val="nl-NL"/>
        </w:rPr>
        <w:t xml:space="preserve">simulatie- en </w:t>
      </w:r>
      <w:proofErr w:type="spellStart"/>
      <w:r w:rsidR="00464182">
        <w:rPr>
          <w:sz w:val="24"/>
          <w:szCs w:val="24"/>
          <w:lang w:val="nl-NL"/>
        </w:rPr>
        <w:t>ETL-</w:t>
      </w:r>
      <w:r w:rsidR="00786445" w:rsidRPr="00786445">
        <w:rPr>
          <w:sz w:val="24"/>
          <w:szCs w:val="24"/>
          <w:lang w:val="nl-NL"/>
        </w:rPr>
        <w:t>tools</w:t>
      </w:r>
      <w:proofErr w:type="spellEnd"/>
      <w:r w:rsidR="00464182">
        <w:rPr>
          <w:sz w:val="24"/>
          <w:szCs w:val="24"/>
          <w:lang w:val="nl-NL"/>
        </w:rPr>
        <w:t xml:space="preserve">, en </w:t>
      </w:r>
      <w:r>
        <w:rPr>
          <w:sz w:val="24"/>
          <w:szCs w:val="24"/>
          <w:lang w:val="nl-NL"/>
        </w:rPr>
        <w:t xml:space="preserve">ik </w:t>
      </w:r>
      <w:r w:rsidR="00464182">
        <w:rPr>
          <w:sz w:val="24"/>
          <w:szCs w:val="24"/>
          <w:lang w:val="nl-NL"/>
        </w:rPr>
        <w:t>weet als geen ander hoe bepalend de inrichting is voor</w:t>
      </w:r>
      <w:r w:rsidR="0083469F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de </w:t>
      </w:r>
      <w:r w:rsidR="0017746D">
        <w:rPr>
          <w:sz w:val="24"/>
          <w:szCs w:val="24"/>
          <w:lang w:val="nl-NL"/>
        </w:rPr>
        <w:t xml:space="preserve">resultaten: zowel in </w:t>
      </w:r>
      <w:r w:rsidR="0083469F">
        <w:rPr>
          <w:sz w:val="24"/>
          <w:szCs w:val="24"/>
          <w:lang w:val="nl-NL"/>
        </w:rPr>
        <w:t>kwaliteit</w:t>
      </w:r>
      <w:r w:rsidR="002B5428">
        <w:rPr>
          <w:sz w:val="24"/>
          <w:szCs w:val="24"/>
          <w:lang w:val="nl-NL"/>
        </w:rPr>
        <w:t xml:space="preserve"> </w:t>
      </w:r>
      <w:r w:rsidR="0017746D">
        <w:rPr>
          <w:sz w:val="24"/>
          <w:szCs w:val="24"/>
          <w:lang w:val="nl-NL"/>
        </w:rPr>
        <w:t>als</w:t>
      </w:r>
      <w:r w:rsidR="0083469F">
        <w:rPr>
          <w:sz w:val="24"/>
          <w:szCs w:val="24"/>
          <w:lang w:val="nl-NL"/>
        </w:rPr>
        <w:t xml:space="preserve"> </w:t>
      </w:r>
      <w:r w:rsidR="0017746D">
        <w:rPr>
          <w:sz w:val="24"/>
          <w:szCs w:val="24"/>
          <w:lang w:val="nl-NL"/>
        </w:rPr>
        <w:t xml:space="preserve">in </w:t>
      </w:r>
      <w:r w:rsidR="00D82600">
        <w:rPr>
          <w:sz w:val="24"/>
          <w:szCs w:val="24"/>
          <w:lang w:val="nl-NL"/>
        </w:rPr>
        <w:t xml:space="preserve">levensduur </w:t>
      </w:r>
      <w:r w:rsidR="003F3282">
        <w:rPr>
          <w:sz w:val="24"/>
          <w:szCs w:val="24"/>
          <w:lang w:val="nl-NL"/>
        </w:rPr>
        <w:t xml:space="preserve">en </w:t>
      </w:r>
      <w:r w:rsidR="00D82600">
        <w:rPr>
          <w:sz w:val="24"/>
          <w:szCs w:val="24"/>
          <w:lang w:val="nl-NL"/>
        </w:rPr>
        <w:t xml:space="preserve">in </w:t>
      </w:r>
      <w:r>
        <w:rPr>
          <w:sz w:val="24"/>
          <w:szCs w:val="24"/>
          <w:lang w:val="nl-NL"/>
        </w:rPr>
        <w:t>complexe en</w:t>
      </w:r>
      <w:r w:rsidR="00D82600">
        <w:rPr>
          <w:sz w:val="24"/>
          <w:szCs w:val="24"/>
          <w:lang w:val="nl-NL"/>
        </w:rPr>
        <w:t xml:space="preserve"> veranderende omgeving</w:t>
      </w:r>
      <w:r>
        <w:rPr>
          <w:sz w:val="24"/>
          <w:szCs w:val="24"/>
          <w:lang w:val="nl-NL"/>
        </w:rPr>
        <w:t>en</w:t>
      </w:r>
      <w:r w:rsidR="00D82600">
        <w:rPr>
          <w:sz w:val="24"/>
          <w:szCs w:val="24"/>
          <w:lang w:val="nl-NL"/>
        </w:rPr>
        <w:t>.</w:t>
      </w:r>
    </w:p>
    <w:p w:rsidR="00786445" w:rsidRPr="00445C86" w:rsidRDefault="00786445" w:rsidP="00F329E4">
      <w:pPr>
        <w:ind w:left="1806"/>
        <w:rPr>
          <w:b/>
          <w:bCs/>
          <w:sz w:val="24"/>
          <w:szCs w:val="24"/>
          <w:lang w:val="nl-NL"/>
        </w:rPr>
      </w:pPr>
    </w:p>
    <w:p w:rsidR="00D9748B" w:rsidRDefault="00D9748B" w:rsidP="00D9748B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PERSONALIA</w:t>
      </w:r>
    </w:p>
    <w:p w:rsidR="00D9748B" w:rsidRDefault="00D9748B" w:rsidP="00D9748B">
      <w:pPr>
        <w:numPr>
          <w:ilvl w:val="0"/>
          <w:numId w:val="1"/>
        </w:numPr>
        <w:tabs>
          <w:tab w:val="clear" w:pos="2520"/>
        </w:tabs>
        <w:ind w:left="2160"/>
        <w:rPr>
          <w:sz w:val="24"/>
          <w:szCs w:val="24"/>
          <w:lang w:val="nl-NL"/>
        </w:rPr>
        <w:sectPr w:rsidR="00D9748B" w:rsidSect="001C4B11">
          <w:headerReference w:type="default" r:id="rId8"/>
          <w:footerReference w:type="even" r:id="rId9"/>
          <w:footerReference w:type="first" r:id="rId10"/>
          <w:type w:val="continuous"/>
          <w:pgSz w:w="12240" w:h="15840" w:code="1"/>
          <w:pgMar w:top="1712" w:right="1077" w:bottom="720" w:left="1077" w:header="720" w:footer="870" w:gutter="0"/>
          <w:cols w:space="720"/>
          <w:titlePg/>
          <w:docGrid w:linePitch="272"/>
        </w:sectPr>
      </w:pPr>
    </w:p>
    <w:p w:rsidR="00D9748B" w:rsidRDefault="00D9748B" w:rsidP="00D9748B">
      <w:pPr>
        <w:numPr>
          <w:ilvl w:val="0"/>
          <w:numId w:val="1"/>
        </w:numPr>
        <w:tabs>
          <w:tab w:val="clear" w:pos="2520"/>
        </w:tabs>
        <w:ind w:left="216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>Ir. H.S. Hartkamp (Bas)</w:t>
      </w:r>
      <w:r>
        <w:rPr>
          <w:sz w:val="24"/>
          <w:szCs w:val="24"/>
          <w:lang w:val="nl-NL"/>
        </w:rPr>
        <w:br/>
      </w:r>
      <w:proofErr w:type="spellStart"/>
      <w:r>
        <w:rPr>
          <w:sz w:val="24"/>
          <w:szCs w:val="24"/>
          <w:lang w:val="nl-NL"/>
        </w:rPr>
        <w:t>Sytwinde</w:t>
      </w:r>
      <w:proofErr w:type="spellEnd"/>
      <w:r>
        <w:rPr>
          <w:sz w:val="24"/>
          <w:szCs w:val="24"/>
          <w:lang w:val="nl-NL"/>
        </w:rPr>
        <w:t xml:space="preserve"> 156</w:t>
      </w:r>
      <w:r>
        <w:rPr>
          <w:sz w:val="24"/>
          <w:szCs w:val="24"/>
          <w:lang w:val="nl-NL"/>
        </w:rPr>
        <w:br/>
        <w:t xml:space="preserve">2631 GW  </w:t>
      </w:r>
      <w:proofErr w:type="spellStart"/>
      <w:r>
        <w:rPr>
          <w:sz w:val="24"/>
          <w:szCs w:val="24"/>
          <w:lang w:val="nl-NL"/>
        </w:rPr>
        <w:t>Nootdorp</w:t>
      </w:r>
      <w:proofErr w:type="spellEnd"/>
    </w:p>
    <w:p w:rsidR="00D9748B" w:rsidRPr="00D9748B" w:rsidRDefault="00D9748B" w:rsidP="0059143D">
      <w:pPr>
        <w:numPr>
          <w:ilvl w:val="0"/>
          <w:numId w:val="1"/>
        </w:numPr>
        <w:tabs>
          <w:tab w:val="clear" w:pos="2520"/>
        </w:tabs>
        <w:ind w:left="1134"/>
        <w:rPr>
          <w:sz w:val="24"/>
          <w:szCs w:val="24"/>
          <w:lang w:val="nl-NL"/>
        </w:rPr>
      </w:pPr>
      <w:r w:rsidRPr="00D9748B">
        <w:rPr>
          <w:sz w:val="24"/>
          <w:szCs w:val="24"/>
          <w:lang w:val="nl-NL"/>
        </w:rPr>
        <w:br w:type="column"/>
      </w:r>
      <w:r w:rsidRPr="00D9748B">
        <w:rPr>
          <w:sz w:val="24"/>
          <w:szCs w:val="24"/>
          <w:lang w:val="nl-NL"/>
        </w:rPr>
        <w:lastRenderedPageBreak/>
        <w:t xml:space="preserve">Geboren: 4 </w:t>
      </w:r>
      <w:proofErr w:type="spellStart"/>
      <w:r w:rsidRPr="00D9748B">
        <w:rPr>
          <w:sz w:val="24"/>
          <w:szCs w:val="24"/>
          <w:lang w:val="nl-NL"/>
        </w:rPr>
        <w:t>dec</w:t>
      </w:r>
      <w:proofErr w:type="spellEnd"/>
      <w:r w:rsidRPr="00D9748B">
        <w:rPr>
          <w:sz w:val="24"/>
          <w:szCs w:val="24"/>
          <w:lang w:val="nl-NL"/>
        </w:rPr>
        <w:t xml:space="preserve"> 1969</w:t>
      </w:r>
    </w:p>
    <w:p w:rsidR="00D9748B" w:rsidRDefault="00D9748B" w:rsidP="0059143D">
      <w:pPr>
        <w:numPr>
          <w:ilvl w:val="0"/>
          <w:numId w:val="1"/>
        </w:numPr>
        <w:tabs>
          <w:tab w:val="clear" w:pos="2520"/>
        </w:tabs>
        <w:ind w:left="1134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Tel: 06 – 204 149 23</w:t>
      </w:r>
    </w:p>
    <w:p w:rsidR="00D9748B" w:rsidRPr="00D9748B" w:rsidRDefault="00D9748B" w:rsidP="0059143D">
      <w:pPr>
        <w:numPr>
          <w:ilvl w:val="0"/>
          <w:numId w:val="1"/>
        </w:numPr>
        <w:tabs>
          <w:tab w:val="clear" w:pos="2520"/>
        </w:tabs>
        <w:ind w:left="1134"/>
        <w:rPr>
          <w:sz w:val="24"/>
          <w:szCs w:val="24"/>
          <w:lang w:val="nl-NL"/>
        </w:rPr>
      </w:pPr>
      <w:r w:rsidRPr="00D9748B">
        <w:rPr>
          <w:sz w:val="24"/>
          <w:szCs w:val="24"/>
          <w:lang w:val="nl-NL"/>
        </w:rPr>
        <w:t>hartkamp@hccnet.nl</w:t>
      </w:r>
    </w:p>
    <w:p w:rsidR="00D9748B" w:rsidRDefault="00D9748B" w:rsidP="00800DA2">
      <w:pPr>
        <w:rPr>
          <w:b/>
          <w:bCs/>
          <w:sz w:val="24"/>
          <w:szCs w:val="24"/>
          <w:lang w:val="nl-NL"/>
        </w:rPr>
        <w:sectPr w:rsidR="00D9748B" w:rsidSect="00D9748B">
          <w:type w:val="continuous"/>
          <w:pgSz w:w="12240" w:h="15840" w:code="1"/>
          <w:pgMar w:top="1712" w:right="1077" w:bottom="720" w:left="1077" w:header="720" w:footer="870" w:gutter="0"/>
          <w:cols w:num="2" w:space="720"/>
          <w:titlePg/>
          <w:docGrid w:linePitch="272"/>
        </w:sectPr>
      </w:pPr>
    </w:p>
    <w:p w:rsidR="00D9748B" w:rsidRDefault="00D9748B" w:rsidP="00800DA2">
      <w:pPr>
        <w:rPr>
          <w:b/>
          <w:bCs/>
          <w:sz w:val="24"/>
          <w:szCs w:val="24"/>
          <w:lang w:val="nl-NL"/>
        </w:rPr>
      </w:pPr>
    </w:p>
    <w:p w:rsidR="00800DA2" w:rsidRPr="00D003FD" w:rsidRDefault="00800DA2" w:rsidP="00800DA2">
      <w:pPr>
        <w:rPr>
          <w:rFonts w:ascii="Arial" w:hAnsi="Arial" w:cs="Arial"/>
          <w:lang w:val="nl-NL"/>
        </w:rPr>
      </w:pPr>
      <w:r w:rsidRPr="00D003FD">
        <w:rPr>
          <w:b/>
          <w:bCs/>
          <w:sz w:val="24"/>
          <w:szCs w:val="24"/>
          <w:lang w:val="nl-NL"/>
        </w:rPr>
        <w:t>WERKERVARING</w:t>
      </w:r>
    </w:p>
    <w:p w:rsidR="00800DA2" w:rsidRPr="00D003FD" w:rsidRDefault="00800DA2" w:rsidP="00800DA2">
      <w:pPr>
        <w:rPr>
          <w:rFonts w:ascii="Arial" w:hAnsi="Arial" w:cs="Arial"/>
          <w:b/>
          <w:lang w:val="nl-NL"/>
        </w:rPr>
      </w:pPr>
    </w:p>
    <w:p w:rsidR="008D6056" w:rsidRPr="00D003FD" w:rsidRDefault="008D6056" w:rsidP="00D82600">
      <w:pPr>
        <w:tabs>
          <w:tab w:val="left" w:pos="1778"/>
        </w:tabs>
        <w:rPr>
          <w:bCs/>
          <w:sz w:val="24"/>
          <w:szCs w:val="24"/>
          <w:lang w:val="nl-NL"/>
        </w:rPr>
      </w:pPr>
      <w:r w:rsidRPr="00D003FD">
        <w:rPr>
          <w:b/>
          <w:noProof/>
          <w:sz w:val="24"/>
          <w:szCs w:val="24"/>
          <w:lang w:val="nl-NL"/>
        </w:rPr>
        <w:t>201</w:t>
      </w:r>
      <w:r>
        <w:rPr>
          <w:b/>
          <w:noProof/>
          <w:sz w:val="24"/>
          <w:szCs w:val="24"/>
          <w:lang w:val="nl-NL"/>
        </w:rPr>
        <w:t>6</w:t>
      </w:r>
      <w:r>
        <w:rPr>
          <w:b/>
          <w:sz w:val="24"/>
          <w:szCs w:val="24"/>
          <w:lang w:val="nl-NL"/>
        </w:rPr>
        <w:tab/>
        <w:t xml:space="preserve">Airopack BV, </w:t>
      </w:r>
      <w:proofErr w:type="spellStart"/>
      <w:r>
        <w:rPr>
          <w:b/>
          <w:sz w:val="24"/>
          <w:szCs w:val="24"/>
          <w:lang w:val="nl-NL"/>
        </w:rPr>
        <w:t>Waalwijk</w:t>
      </w:r>
      <w:proofErr w:type="spellEnd"/>
    </w:p>
    <w:p w:rsidR="008D6056" w:rsidRPr="00445C86" w:rsidRDefault="008D6056" w:rsidP="008D6056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nl-NL"/>
        </w:rPr>
      </w:pPr>
      <w:r w:rsidRPr="00445C86">
        <w:rPr>
          <w:b/>
          <w:i/>
          <w:sz w:val="24"/>
          <w:szCs w:val="24"/>
          <w:lang w:val="nl-NL"/>
        </w:rPr>
        <w:t>Consultant</w:t>
      </w:r>
      <w:r>
        <w:rPr>
          <w:b/>
          <w:i/>
          <w:sz w:val="24"/>
          <w:szCs w:val="24"/>
          <w:lang w:val="nl-NL"/>
        </w:rPr>
        <w:t xml:space="preserve"> via </w:t>
      </w:r>
      <w:proofErr w:type="spellStart"/>
      <w:r>
        <w:rPr>
          <w:b/>
          <w:i/>
          <w:sz w:val="24"/>
          <w:szCs w:val="24"/>
          <w:lang w:val="nl-NL"/>
        </w:rPr>
        <w:t>Twijnstra</w:t>
      </w:r>
      <w:proofErr w:type="spellEnd"/>
      <w:r>
        <w:rPr>
          <w:b/>
          <w:i/>
          <w:sz w:val="24"/>
          <w:szCs w:val="24"/>
          <w:lang w:val="nl-NL"/>
        </w:rPr>
        <w:t xml:space="preserve"> Gudde</w:t>
      </w:r>
    </w:p>
    <w:p w:rsidR="008D6056" w:rsidRPr="001C4B11" w:rsidRDefault="008D6056" w:rsidP="008D6056">
      <w:pPr>
        <w:numPr>
          <w:ilvl w:val="0"/>
          <w:numId w:val="1"/>
        </w:numPr>
        <w:tabs>
          <w:tab w:val="clear" w:pos="2520"/>
        </w:tabs>
        <w:spacing w:after="240"/>
        <w:ind w:left="2160"/>
        <w:jc w:val="both"/>
        <w:rPr>
          <w:rFonts w:ascii="Arial" w:hAnsi="Arial" w:cs="Arial"/>
          <w:lang w:val="nl-NL"/>
        </w:rPr>
      </w:pPr>
      <w:r>
        <w:rPr>
          <w:sz w:val="24"/>
          <w:szCs w:val="24"/>
          <w:lang w:val="nl-NL"/>
        </w:rPr>
        <w:t xml:space="preserve">Ontwerp en validatie van Boardroom rapportages. Airopack maakt spuitbussen zonder drijfgas en van PET </w:t>
      </w:r>
      <w:proofErr w:type="spellStart"/>
      <w:r>
        <w:rPr>
          <w:sz w:val="24"/>
          <w:szCs w:val="24"/>
          <w:lang w:val="nl-NL"/>
        </w:rPr>
        <w:t>ipv</w:t>
      </w:r>
      <w:proofErr w:type="spellEnd"/>
      <w:r>
        <w:rPr>
          <w:sz w:val="24"/>
          <w:szCs w:val="24"/>
          <w:lang w:val="nl-NL"/>
        </w:rPr>
        <w:t xml:space="preserve"> van aluminium, en is bezig een fabriek daarvoor in te richten. De rapportages laten aan investeerder </w:t>
      </w:r>
      <w:proofErr w:type="spellStart"/>
      <w:r>
        <w:rPr>
          <w:sz w:val="24"/>
          <w:szCs w:val="24"/>
          <w:lang w:val="nl-NL"/>
        </w:rPr>
        <w:t>Apollo</w:t>
      </w:r>
      <w:proofErr w:type="spellEnd"/>
      <w:r>
        <w:rPr>
          <w:sz w:val="24"/>
          <w:szCs w:val="24"/>
          <w:lang w:val="nl-NL"/>
        </w:rPr>
        <w:t xml:space="preserve"> zien hoe de € 120 </w:t>
      </w:r>
      <w:proofErr w:type="spellStart"/>
      <w:r>
        <w:rPr>
          <w:sz w:val="24"/>
          <w:szCs w:val="24"/>
          <w:lang w:val="nl-NL"/>
        </w:rPr>
        <w:t>mln</w:t>
      </w:r>
      <w:proofErr w:type="spellEnd"/>
      <w:r>
        <w:rPr>
          <w:sz w:val="24"/>
          <w:szCs w:val="24"/>
          <w:lang w:val="nl-NL"/>
        </w:rPr>
        <w:t xml:space="preserve"> gebruikt wordt en geeft zowel </w:t>
      </w:r>
      <w:proofErr w:type="spellStart"/>
      <w:r>
        <w:rPr>
          <w:sz w:val="24"/>
          <w:szCs w:val="24"/>
          <w:lang w:val="nl-NL"/>
        </w:rPr>
        <w:t>verantwoordings</w:t>
      </w:r>
      <w:proofErr w:type="spellEnd"/>
      <w:r>
        <w:rPr>
          <w:sz w:val="24"/>
          <w:szCs w:val="24"/>
          <w:lang w:val="nl-NL"/>
        </w:rPr>
        <w:t>- als stuurinformatie.</w:t>
      </w:r>
    </w:p>
    <w:p w:rsidR="001C4B11" w:rsidRPr="00D003FD" w:rsidRDefault="001C4B11" w:rsidP="00D82600">
      <w:pPr>
        <w:tabs>
          <w:tab w:val="left" w:pos="1778"/>
        </w:tabs>
        <w:rPr>
          <w:bCs/>
          <w:sz w:val="24"/>
          <w:szCs w:val="24"/>
          <w:lang w:val="nl-NL"/>
        </w:rPr>
      </w:pPr>
      <w:r w:rsidRPr="00D003FD">
        <w:rPr>
          <w:b/>
          <w:noProof/>
          <w:sz w:val="24"/>
          <w:szCs w:val="24"/>
          <w:lang w:val="nl-NL"/>
        </w:rPr>
        <w:t>2015</w:t>
      </w:r>
      <w:r w:rsidRPr="00D003FD">
        <w:rPr>
          <w:b/>
          <w:sz w:val="24"/>
          <w:szCs w:val="24"/>
          <w:lang w:val="nl-NL"/>
        </w:rPr>
        <w:t xml:space="preserve"> - </w:t>
      </w:r>
      <w:r w:rsidR="008D6056">
        <w:rPr>
          <w:b/>
          <w:noProof/>
          <w:sz w:val="24"/>
          <w:szCs w:val="24"/>
          <w:lang w:val="nl-NL"/>
        </w:rPr>
        <w:t>2016</w:t>
      </w:r>
      <w:r w:rsidRPr="00D003FD">
        <w:rPr>
          <w:b/>
          <w:sz w:val="24"/>
          <w:szCs w:val="24"/>
          <w:lang w:val="nl-NL"/>
        </w:rPr>
        <w:tab/>
        <w:t>Bruna BV, Houten</w:t>
      </w:r>
    </w:p>
    <w:p w:rsidR="001C4B11" w:rsidRPr="00445C86" w:rsidRDefault="00171266" w:rsidP="001C4B11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nl-NL"/>
        </w:rPr>
      </w:pPr>
      <w:r>
        <w:rPr>
          <w:b/>
          <w:i/>
          <w:sz w:val="24"/>
          <w:szCs w:val="24"/>
          <w:lang w:val="nl-NL"/>
        </w:rPr>
        <w:t>Rapportagespecialist</w:t>
      </w:r>
    </w:p>
    <w:p w:rsidR="001C4B11" w:rsidRPr="001C4B11" w:rsidRDefault="00786445" w:rsidP="001C4B11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nl-NL"/>
        </w:rPr>
      </w:pPr>
      <w:r>
        <w:rPr>
          <w:sz w:val="24"/>
          <w:szCs w:val="24"/>
          <w:lang w:val="nl-NL"/>
        </w:rPr>
        <w:t xml:space="preserve">Data en informatie verzamelen en structureren, analyseren en modelleren. Problemen boven water halen door verschillende bronnen te </w:t>
      </w:r>
      <w:r w:rsidR="002427D8">
        <w:rPr>
          <w:sz w:val="24"/>
          <w:szCs w:val="24"/>
          <w:lang w:val="nl-NL"/>
        </w:rPr>
        <w:t>samen te brengen</w:t>
      </w:r>
      <w:r>
        <w:rPr>
          <w:sz w:val="24"/>
          <w:szCs w:val="24"/>
          <w:lang w:val="nl-NL"/>
        </w:rPr>
        <w:t xml:space="preserve">, bv. cash </w:t>
      </w:r>
      <w:proofErr w:type="spellStart"/>
      <w:r>
        <w:rPr>
          <w:sz w:val="24"/>
          <w:szCs w:val="24"/>
          <w:lang w:val="nl-NL"/>
        </w:rPr>
        <w:t>flow</w:t>
      </w:r>
      <w:proofErr w:type="spellEnd"/>
      <w:r>
        <w:rPr>
          <w:sz w:val="24"/>
          <w:szCs w:val="24"/>
          <w:lang w:val="nl-NL"/>
        </w:rPr>
        <w:t xml:space="preserve"> uit bankmutaties </w:t>
      </w:r>
      <w:r w:rsidR="002427D8">
        <w:rPr>
          <w:sz w:val="24"/>
          <w:szCs w:val="24"/>
          <w:lang w:val="nl-NL"/>
        </w:rPr>
        <w:t>koppelen aan</w:t>
      </w:r>
      <w:r>
        <w:rPr>
          <w:sz w:val="24"/>
          <w:szCs w:val="24"/>
          <w:lang w:val="nl-NL"/>
        </w:rPr>
        <w:t xml:space="preserve"> inkoop, omzet en transportkosten. </w:t>
      </w:r>
    </w:p>
    <w:p w:rsidR="001C4B11" w:rsidRPr="001C4B11" w:rsidRDefault="001C4B11" w:rsidP="001C4B11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nl-NL"/>
        </w:rPr>
      </w:pPr>
      <w:r>
        <w:rPr>
          <w:sz w:val="24"/>
          <w:szCs w:val="24"/>
          <w:lang w:val="nl-NL"/>
        </w:rPr>
        <w:t>Structureren en stroomlijnen operationele processen</w:t>
      </w:r>
      <w:r w:rsidR="00820609">
        <w:rPr>
          <w:sz w:val="24"/>
          <w:szCs w:val="24"/>
          <w:lang w:val="nl-NL"/>
        </w:rPr>
        <w:t xml:space="preserve"> </w:t>
      </w:r>
      <w:r w:rsidR="00786445">
        <w:rPr>
          <w:sz w:val="24"/>
          <w:szCs w:val="24"/>
          <w:lang w:val="nl-NL"/>
        </w:rPr>
        <w:t xml:space="preserve">binnen en </w:t>
      </w:r>
      <w:r w:rsidR="00820609">
        <w:rPr>
          <w:sz w:val="24"/>
          <w:szCs w:val="24"/>
          <w:lang w:val="nl-NL"/>
        </w:rPr>
        <w:t>buiten SAP</w:t>
      </w:r>
      <w:r w:rsidR="00786445">
        <w:rPr>
          <w:sz w:val="24"/>
          <w:szCs w:val="24"/>
          <w:lang w:val="nl-NL"/>
        </w:rPr>
        <w:t>. Leid</w:t>
      </w:r>
      <w:r w:rsidR="0083469F">
        <w:rPr>
          <w:sz w:val="24"/>
          <w:szCs w:val="24"/>
          <w:lang w:val="nl-NL"/>
        </w:rPr>
        <w:t>de</w:t>
      </w:r>
      <w:r w:rsidR="00786445">
        <w:rPr>
          <w:sz w:val="24"/>
          <w:szCs w:val="24"/>
          <w:lang w:val="nl-NL"/>
        </w:rPr>
        <w:t xml:space="preserve"> zowel tot correct</w:t>
      </w:r>
      <w:r w:rsidR="00171266">
        <w:rPr>
          <w:sz w:val="24"/>
          <w:szCs w:val="24"/>
          <w:lang w:val="nl-NL"/>
        </w:rPr>
        <w:t xml:space="preserve">e cijfers als tot verbeteringen in </w:t>
      </w:r>
      <w:r w:rsidR="00786445">
        <w:rPr>
          <w:sz w:val="24"/>
          <w:szCs w:val="24"/>
          <w:lang w:val="nl-NL"/>
        </w:rPr>
        <w:t>de inrichting.</w:t>
      </w:r>
    </w:p>
    <w:p w:rsidR="001C4B11" w:rsidRPr="00820609" w:rsidRDefault="00820609" w:rsidP="001C4B11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820609">
        <w:rPr>
          <w:sz w:val="24"/>
          <w:szCs w:val="24"/>
          <w:lang w:val="nl-NL"/>
        </w:rPr>
        <w:t xml:space="preserve">Bijzondere aandacht voor </w:t>
      </w:r>
      <w:r w:rsidR="00F972A2">
        <w:rPr>
          <w:sz w:val="24"/>
          <w:szCs w:val="24"/>
          <w:lang w:val="nl-NL"/>
        </w:rPr>
        <w:t xml:space="preserve">controle op </w:t>
      </w:r>
      <w:r w:rsidR="0017746D">
        <w:rPr>
          <w:sz w:val="24"/>
          <w:szCs w:val="24"/>
          <w:lang w:val="nl-NL"/>
        </w:rPr>
        <w:t xml:space="preserve">inkoop, </w:t>
      </w:r>
      <w:r w:rsidR="00F972A2">
        <w:rPr>
          <w:sz w:val="24"/>
          <w:szCs w:val="24"/>
          <w:lang w:val="nl-NL"/>
        </w:rPr>
        <w:t xml:space="preserve">beleid, </w:t>
      </w:r>
      <w:r w:rsidRPr="00820609">
        <w:rPr>
          <w:sz w:val="24"/>
          <w:szCs w:val="24"/>
          <w:lang w:val="nl-NL"/>
        </w:rPr>
        <w:t xml:space="preserve">cash </w:t>
      </w:r>
      <w:proofErr w:type="spellStart"/>
      <w:r w:rsidRPr="00820609">
        <w:rPr>
          <w:sz w:val="24"/>
          <w:szCs w:val="24"/>
          <w:lang w:val="nl-NL"/>
        </w:rPr>
        <w:t>flow</w:t>
      </w:r>
      <w:proofErr w:type="spellEnd"/>
      <w:r w:rsidRPr="00820609">
        <w:rPr>
          <w:sz w:val="24"/>
          <w:szCs w:val="24"/>
          <w:lang w:val="nl-NL"/>
        </w:rPr>
        <w:t xml:space="preserve"> </w:t>
      </w:r>
      <w:proofErr w:type="spellStart"/>
      <w:r w:rsidRPr="00820609">
        <w:rPr>
          <w:sz w:val="24"/>
          <w:szCs w:val="24"/>
          <w:lang w:val="nl-NL"/>
        </w:rPr>
        <w:t>tooling</w:t>
      </w:r>
      <w:proofErr w:type="spellEnd"/>
      <w:r w:rsidR="0083469F">
        <w:rPr>
          <w:sz w:val="24"/>
          <w:szCs w:val="24"/>
          <w:lang w:val="nl-NL"/>
        </w:rPr>
        <w:t>, business cases</w:t>
      </w:r>
      <w:r w:rsidRPr="00820609">
        <w:rPr>
          <w:sz w:val="24"/>
          <w:szCs w:val="24"/>
          <w:lang w:val="nl-NL"/>
        </w:rPr>
        <w:t xml:space="preserve"> en </w:t>
      </w:r>
      <w:r w:rsidR="00D003FD">
        <w:rPr>
          <w:sz w:val="24"/>
          <w:szCs w:val="24"/>
          <w:lang w:val="nl-NL"/>
        </w:rPr>
        <w:t xml:space="preserve">urgente </w:t>
      </w:r>
      <w:r>
        <w:rPr>
          <w:sz w:val="24"/>
          <w:szCs w:val="24"/>
          <w:lang w:val="nl-NL"/>
        </w:rPr>
        <w:t xml:space="preserve">inzichten voor de </w:t>
      </w:r>
      <w:r w:rsidR="002427D8">
        <w:rPr>
          <w:sz w:val="24"/>
          <w:szCs w:val="24"/>
          <w:lang w:val="nl-NL"/>
        </w:rPr>
        <w:t xml:space="preserve">CFO en de </w:t>
      </w:r>
      <w:proofErr w:type="spellStart"/>
      <w:r>
        <w:rPr>
          <w:sz w:val="24"/>
          <w:szCs w:val="24"/>
          <w:lang w:val="nl-NL"/>
        </w:rPr>
        <w:t>RvC</w:t>
      </w:r>
      <w:proofErr w:type="spellEnd"/>
    </w:p>
    <w:p w:rsidR="001C4B11" w:rsidRDefault="001C4B11" w:rsidP="001C4B11">
      <w:pPr>
        <w:tabs>
          <w:tab w:val="left" w:pos="1843"/>
        </w:tabs>
        <w:rPr>
          <w:b/>
          <w:noProof/>
          <w:sz w:val="24"/>
          <w:szCs w:val="24"/>
          <w:lang w:val="nl-NL"/>
        </w:rPr>
      </w:pPr>
    </w:p>
    <w:p w:rsidR="001C4B11" w:rsidRPr="002E3F3D" w:rsidRDefault="001C4B11" w:rsidP="00D82600">
      <w:pPr>
        <w:tabs>
          <w:tab w:val="left" w:pos="1778"/>
        </w:tabs>
        <w:rPr>
          <w:bCs/>
          <w:sz w:val="24"/>
          <w:szCs w:val="24"/>
          <w:lang w:val="nl-NL"/>
        </w:rPr>
      </w:pPr>
      <w:r w:rsidRPr="002E3F3D">
        <w:rPr>
          <w:b/>
          <w:noProof/>
          <w:sz w:val="24"/>
          <w:szCs w:val="24"/>
          <w:lang w:val="nl-NL"/>
        </w:rPr>
        <w:t>2015</w:t>
      </w:r>
      <w:r w:rsidRPr="002E3F3D">
        <w:rPr>
          <w:b/>
          <w:sz w:val="24"/>
          <w:szCs w:val="24"/>
          <w:lang w:val="nl-NL"/>
        </w:rPr>
        <w:t xml:space="preserve"> </w:t>
      </w:r>
      <w:r w:rsidRPr="002E3F3D">
        <w:rPr>
          <w:b/>
          <w:sz w:val="24"/>
          <w:szCs w:val="24"/>
          <w:lang w:val="nl-NL"/>
        </w:rPr>
        <w:tab/>
        <w:t xml:space="preserve">Douwe </w:t>
      </w:r>
      <w:proofErr w:type="spellStart"/>
      <w:r w:rsidRPr="002E3F3D">
        <w:rPr>
          <w:b/>
          <w:sz w:val="24"/>
          <w:szCs w:val="24"/>
          <w:lang w:val="nl-NL"/>
        </w:rPr>
        <w:t>Egberts</w:t>
      </w:r>
      <w:proofErr w:type="spellEnd"/>
      <w:r w:rsidRPr="002E3F3D">
        <w:rPr>
          <w:b/>
          <w:sz w:val="24"/>
          <w:szCs w:val="24"/>
          <w:lang w:val="nl-NL"/>
        </w:rPr>
        <w:t xml:space="preserve"> </w:t>
      </w:r>
      <w:proofErr w:type="spellStart"/>
      <w:r w:rsidRPr="002E3F3D">
        <w:rPr>
          <w:b/>
          <w:sz w:val="24"/>
          <w:szCs w:val="24"/>
          <w:lang w:val="nl-NL"/>
        </w:rPr>
        <w:t>Master</w:t>
      </w:r>
      <w:proofErr w:type="spellEnd"/>
      <w:r w:rsidRPr="002E3F3D">
        <w:rPr>
          <w:b/>
          <w:sz w:val="24"/>
          <w:szCs w:val="24"/>
          <w:lang w:val="nl-NL"/>
        </w:rPr>
        <w:t xml:space="preserve"> Blenders / Jacobs Douwe </w:t>
      </w:r>
      <w:proofErr w:type="spellStart"/>
      <w:r w:rsidRPr="002E3F3D">
        <w:rPr>
          <w:b/>
          <w:sz w:val="24"/>
          <w:szCs w:val="24"/>
          <w:lang w:val="nl-NL"/>
        </w:rPr>
        <w:t>Egberts</w:t>
      </w:r>
      <w:proofErr w:type="spellEnd"/>
      <w:r w:rsidRPr="002E3F3D">
        <w:rPr>
          <w:b/>
          <w:sz w:val="24"/>
          <w:szCs w:val="24"/>
          <w:lang w:val="nl-NL"/>
        </w:rPr>
        <w:t>, Amsterdam</w:t>
      </w:r>
    </w:p>
    <w:p w:rsidR="001C4B11" w:rsidRPr="00445C86" w:rsidRDefault="002E3F3D" w:rsidP="001C4B11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nl-NL"/>
        </w:rPr>
      </w:pPr>
      <w:r>
        <w:rPr>
          <w:b/>
          <w:i/>
          <w:sz w:val="24"/>
          <w:szCs w:val="24"/>
          <w:lang w:val="nl-NL"/>
        </w:rPr>
        <w:t>Migratiespecialist</w:t>
      </w:r>
    </w:p>
    <w:p w:rsidR="001C4B11" w:rsidRPr="001C4B11" w:rsidRDefault="00786445" w:rsidP="001C4B11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nl-NL"/>
        </w:rPr>
      </w:pPr>
      <w:r>
        <w:rPr>
          <w:sz w:val="24"/>
          <w:szCs w:val="24"/>
          <w:lang w:val="nl-NL"/>
        </w:rPr>
        <w:t xml:space="preserve">100% controle op migratie van </w:t>
      </w:r>
      <w:proofErr w:type="spellStart"/>
      <w:r>
        <w:rPr>
          <w:sz w:val="24"/>
          <w:szCs w:val="24"/>
          <w:lang w:val="nl-NL"/>
        </w:rPr>
        <w:t>SAP-Masterdata</w:t>
      </w:r>
      <w:proofErr w:type="spellEnd"/>
      <w:r>
        <w:rPr>
          <w:sz w:val="24"/>
          <w:szCs w:val="24"/>
          <w:lang w:val="nl-NL"/>
        </w:rPr>
        <w:t xml:space="preserve"> bij de f</w:t>
      </w:r>
      <w:r w:rsidR="001C4B11">
        <w:rPr>
          <w:sz w:val="24"/>
          <w:szCs w:val="24"/>
          <w:lang w:val="nl-NL"/>
        </w:rPr>
        <w:t xml:space="preserve">usie van koffie- en theeactiviteiten van DE en </w:t>
      </w:r>
      <w:proofErr w:type="spellStart"/>
      <w:r w:rsidR="001C4B11">
        <w:rPr>
          <w:sz w:val="24"/>
          <w:szCs w:val="24"/>
          <w:lang w:val="nl-NL"/>
        </w:rPr>
        <w:t>Mondelez</w:t>
      </w:r>
      <w:proofErr w:type="spellEnd"/>
      <w:r w:rsidR="001C4B11" w:rsidRPr="00445C86">
        <w:rPr>
          <w:sz w:val="24"/>
          <w:szCs w:val="24"/>
          <w:lang w:val="nl-NL"/>
        </w:rPr>
        <w:t>;</w:t>
      </w:r>
    </w:p>
    <w:p w:rsidR="001C4B11" w:rsidRPr="00B35CB7" w:rsidRDefault="002427D8" w:rsidP="001C4B11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nl-NL"/>
        </w:rPr>
      </w:pPr>
      <w:r>
        <w:rPr>
          <w:sz w:val="24"/>
          <w:szCs w:val="24"/>
          <w:lang w:val="nl-NL"/>
        </w:rPr>
        <w:lastRenderedPageBreak/>
        <w:t>Zelfstandig en i</w:t>
      </w:r>
      <w:r w:rsidR="00B35CB7" w:rsidRPr="00B35CB7">
        <w:rPr>
          <w:sz w:val="24"/>
          <w:szCs w:val="24"/>
          <w:lang w:val="nl-NL"/>
        </w:rPr>
        <w:t xml:space="preserve">n slechts 5 weken een </w:t>
      </w:r>
      <w:proofErr w:type="spellStart"/>
      <w:r w:rsidR="00B35CB7" w:rsidRPr="00B35CB7">
        <w:rPr>
          <w:i/>
          <w:sz w:val="24"/>
          <w:szCs w:val="24"/>
          <w:lang w:val="nl-NL"/>
        </w:rPr>
        <w:t>dedicated</w:t>
      </w:r>
      <w:proofErr w:type="spellEnd"/>
      <w:r w:rsidR="00B35CB7" w:rsidRPr="00B35CB7">
        <w:rPr>
          <w:sz w:val="24"/>
          <w:szCs w:val="24"/>
          <w:lang w:val="nl-NL"/>
        </w:rPr>
        <w:t xml:space="preserve"> applicatie gemaakt voor p</w:t>
      </w:r>
      <w:r w:rsidR="00786445" w:rsidRPr="00B35CB7">
        <w:rPr>
          <w:sz w:val="24"/>
          <w:szCs w:val="24"/>
          <w:lang w:val="nl-NL"/>
        </w:rPr>
        <w:t xml:space="preserve">arallelle verwerking van een </w:t>
      </w:r>
      <w:r w:rsidR="001C4B11" w:rsidRPr="00B35CB7">
        <w:rPr>
          <w:sz w:val="24"/>
          <w:szCs w:val="24"/>
          <w:lang w:val="nl-NL"/>
        </w:rPr>
        <w:t>complexe omzetting (ETL)</w:t>
      </w:r>
      <w:r w:rsidR="00B35CB7" w:rsidRPr="00B35CB7">
        <w:rPr>
          <w:sz w:val="24"/>
          <w:szCs w:val="24"/>
          <w:lang w:val="nl-NL"/>
        </w:rPr>
        <w:t xml:space="preserve">. Grote sets brondata transformeren tot doel, en daarna </w:t>
      </w:r>
      <w:r>
        <w:rPr>
          <w:sz w:val="24"/>
          <w:szCs w:val="24"/>
          <w:lang w:val="nl-NL"/>
        </w:rPr>
        <w:t xml:space="preserve">de </w:t>
      </w:r>
      <w:r w:rsidR="00B35CB7" w:rsidRPr="00B35CB7">
        <w:rPr>
          <w:sz w:val="24"/>
          <w:szCs w:val="24"/>
          <w:lang w:val="nl-NL"/>
        </w:rPr>
        <w:t xml:space="preserve">vergelijking </w:t>
      </w:r>
      <w:r>
        <w:rPr>
          <w:sz w:val="24"/>
          <w:szCs w:val="24"/>
          <w:lang w:val="nl-NL"/>
        </w:rPr>
        <w:t xml:space="preserve">maken </w:t>
      </w:r>
      <w:r w:rsidR="00B35CB7" w:rsidRPr="00B35CB7">
        <w:rPr>
          <w:sz w:val="24"/>
          <w:szCs w:val="24"/>
          <w:lang w:val="nl-NL"/>
        </w:rPr>
        <w:t>met werkelijke migratiedata</w:t>
      </w:r>
      <w:r>
        <w:rPr>
          <w:sz w:val="24"/>
          <w:szCs w:val="24"/>
          <w:lang w:val="nl-NL"/>
        </w:rPr>
        <w:t>. Hiermee werd</w:t>
      </w:r>
      <w:r w:rsidR="00B35CB7" w:rsidRPr="00B35CB7">
        <w:rPr>
          <w:sz w:val="24"/>
          <w:szCs w:val="24"/>
          <w:lang w:val="nl-NL"/>
        </w:rPr>
        <w:t xml:space="preserve"> </w:t>
      </w:r>
      <w:r w:rsidR="001C4B11" w:rsidRPr="00B35CB7">
        <w:rPr>
          <w:sz w:val="24"/>
          <w:szCs w:val="24"/>
          <w:lang w:val="nl-NL"/>
        </w:rPr>
        <w:t xml:space="preserve">de 97% correct </w:t>
      </w:r>
      <w:r>
        <w:rPr>
          <w:sz w:val="24"/>
          <w:szCs w:val="24"/>
          <w:lang w:val="nl-NL"/>
        </w:rPr>
        <w:t>ge</w:t>
      </w:r>
      <w:r w:rsidR="001C4B11" w:rsidRPr="00B35CB7">
        <w:rPr>
          <w:sz w:val="24"/>
          <w:szCs w:val="24"/>
          <w:lang w:val="nl-NL"/>
        </w:rPr>
        <w:t>scheiden van de 3% fouten</w:t>
      </w:r>
      <w:r w:rsidR="00B35CB7">
        <w:rPr>
          <w:sz w:val="24"/>
          <w:szCs w:val="24"/>
          <w:lang w:val="nl-NL"/>
        </w:rPr>
        <w:t>.</w:t>
      </w:r>
    </w:p>
    <w:p w:rsidR="001C4B11" w:rsidRPr="00B35CB7" w:rsidRDefault="001C4B11" w:rsidP="001C4B11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nl-NL"/>
        </w:rPr>
      </w:pPr>
      <w:r>
        <w:rPr>
          <w:sz w:val="24"/>
          <w:szCs w:val="24"/>
          <w:lang w:val="nl-NL"/>
        </w:rPr>
        <w:t xml:space="preserve">Gevolg van deze </w:t>
      </w:r>
      <w:r w:rsidR="0083469F">
        <w:rPr>
          <w:sz w:val="24"/>
          <w:szCs w:val="24"/>
          <w:lang w:val="nl-NL"/>
        </w:rPr>
        <w:t>aanpak</w:t>
      </w:r>
      <w:r>
        <w:rPr>
          <w:sz w:val="24"/>
          <w:szCs w:val="24"/>
          <w:lang w:val="nl-NL"/>
        </w:rPr>
        <w:t xml:space="preserve"> was dat de </w:t>
      </w:r>
      <w:r w:rsidR="00820609">
        <w:rPr>
          <w:sz w:val="24"/>
          <w:szCs w:val="24"/>
          <w:lang w:val="nl-NL"/>
        </w:rPr>
        <w:t>migratie van transactiedata een week later foutloos ging</w:t>
      </w:r>
      <w:r w:rsidR="002427D8">
        <w:rPr>
          <w:sz w:val="24"/>
          <w:szCs w:val="24"/>
          <w:lang w:val="nl-NL"/>
        </w:rPr>
        <w:t xml:space="preserve">, en hiermee waren de verwachtingen van opdrachtgever en </w:t>
      </w:r>
      <w:proofErr w:type="spellStart"/>
      <w:r w:rsidR="002427D8">
        <w:rPr>
          <w:sz w:val="24"/>
          <w:szCs w:val="24"/>
          <w:lang w:val="nl-NL"/>
        </w:rPr>
        <w:t>consultants</w:t>
      </w:r>
      <w:proofErr w:type="spellEnd"/>
      <w:r w:rsidR="002427D8">
        <w:rPr>
          <w:sz w:val="24"/>
          <w:szCs w:val="24"/>
          <w:lang w:val="nl-NL"/>
        </w:rPr>
        <w:t xml:space="preserve"> </w:t>
      </w:r>
      <w:r w:rsidR="00D82600">
        <w:rPr>
          <w:sz w:val="24"/>
          <w:szCs w:val="24"/>
          <w:lang w:val="nl-NL"/>
        </w:rPr>
        <w:t>(</w:t>
      </w:r>
      <w:proofErr w:type="spellStart"/>
      <w:r w:rsidR="00D82600">
        <w:rPr>
          <w:sz w:val="24"/>
          <w:szCs w:val="24"/>
          <w:lang w:val="nl-NL"/>
        </w:rPr>
        <w:t>Bain</w:t>
      </w:r>
      <w:proofErr w:type="spellEnd"/>
      <w:r w:rsidR="00D82600">
        <w:rPr>
          <w:sz w:val="24"/>
          <w:szCs w:val="24"/>
          <w:lang w:val="nl-NL"/>
        </w:rPr>
        <w:t xml:space="preserve">) </w:t>
      </w:r>
      <w:r w:rsidR="002427D8">
        <w:rPr>
          <w:sz w:val="24"/>
          <w:szCs w:val="24"/>
          <w:lang w:val="nl-NL"/>
        </w:rPr>
        <w:t>ruim overtroffen.</w:t>
      </w:r>
    </w:p>
    <w:p w:rsidR="00B35CB7" w:rsidRPr="001C4B11" w:rsidRDefault="00B35CB7" w:rsidP="001C4B11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nl-NL"/>
        </w:rPr>
      </w:pPr>
      <w:r>
        <w:rPr>
          <w:sz w:val="24"/>
          <w:szCs w:val="24"/>
          <w:lang w:val="nl-NL"/>
        </w:rPr>
        <w:t xml:space="preserve">Concept en architectuur zelfstandig </w:t>
      </w:r>
      <w:r w:rsidR="00171266">
        <w:rPr>
          <w:sz w:val="24"/>
          <w:szCs w:val="24"/>
          <w:lang w:val="nl-NL"/>
        </w:rPr>
        <w:t>opgezet</w:t>
      </w:r>
      <w:r>
        <w:rPr>
          <w:sz w:val="24"/>
          <w:szCs w:val="24"/>
          <w:lang w:val="nl-NL"/>
        </w:rPr>
        <w:t>, en daarna een team van 4 personen aangestuurd voor het uitwerken van de details.</w:t>
      </w:r>
      <w:r w:rsidR="002427D8">
        <w:rPr>
          <w:sz w:val="24"/>
          <w:szCs w:val="24"/>
          <w:lang w:val="nl-NL"/>
        </w:rPr>
        <w:t xml:space="preserve"> </w:t>
      </w:r>
    </w:p>
    <w:p w:rsidR="001C4B11" w:rsidRPr="00445C86" w:rsidRDefault="001C4B11" w:rsidP="001C4B11">
      <w:pPr>
        <w:jc w:val="both"/>
        <w:rPr>
          <w:rFonts w:ascii="Arial" w:hAnsi="Arial" w:cs="Arial"/>
          <w:lang w:val="nl-NL"/>
        </w:rPr>
      </w:pPr>
    </w:p>
    <w:p w:rsidR="001C4B11" w:rsidRPr="00C806D5" w:rsidRDefault="001C4B11" w:rsidP="0017746D">
      <w:pPr>
        <w:tabs>
          <w:tab w:val="left" w:pos="1792"/>
        </w:tabs>
        <w:rPr>
          <w:bCs/>
          <w:sz w:val="24"/>
          <w:szCs w:val="24"/>
          <w:lang w:val="de-DE"/>
        </w:rPr>
      </w:pPr>
      <w:r w:rsidRPr="00C806D5">
        <w:rPr>
          <w:b/>
          <w:noProof/>
          <w:sz w:val="24"/>
          <w:szCs w:val="24"/>
          <w:lang w:val="de-DE"/>
        </w:rPr>
        <w:t>2014</w:t>
      </w:r>
      <w:r w:rsidRPr="00C806D5">
        <w:rPr>
          <w:b/>
          <w:sz w:val="24"/>
          <w:szCs w:val="24"/>
          <w:lang w:val="de-DE"/>
        </w:rPr>
        <w:t xml:space="preserve"> - </w:t>
      </w:r>
      <w:r>
        <w:rPr>
          <w:b/>
          <w:noProof/>
          <w:sz w:val="24"/>
          <w:szCs w:val="24"/>
          <w:lang w:val="de-DE"/>
        </w:rPr>
        <w:t>2015</w:t>
      </w:r>
      <w:r w:rsidRPr="00C806D5">
        <w:rPr>
          <w:b/>
          <w:sz w:val="24"/>
          <w:szCs w:val="24"/>
          <w:lang w:val="de-DE"/>
        </w:rPr>
        <w:tab/>
      </w:r>
      <w:proofErr w:type="spellStart"/>
      <w:r w:rsidRPr="00C806D5">
        <w:rPr>
          <w:b/>
          <w:sz w:val="24"/>
          <w:szCs w:val="24"/>
          <w:lang w:val="de-DE"/>
        </w:rPr>
        <w:t>Ubersee</w:t>
      </w:r>
      <w:proofErr w:type="spellEnd"/>
      <w:r w:rsidRPr="00C806D5">
        <w:rPr>
          <w:b/>
          <w:sz w:val="24"/>
          <w:szCs w:val="24"/>
          <w:lang w:val="de-DE"/>
        </w:rPr>
        <w:t xml:space="preserve"> Quartier Beteiligung GmbH, Hamburg</w:t>
      </w:r>
    </w:p>
    <w:p w:rsidR="001C4B11" w:rsidRPr="001C4B11" w:rsidRDefault="00171266" w:rsidP="0017746D">
      <w:pPr>
        <w:pStyle w:val="Plattetekstinspringen"/>
        <w:tabs>
          <w:tab w:val="clear" w:pos="2160"/>
        </w:tabs>
        <w:ind w:left="1792" w:firstLine="0"/>
        <w:rPr>
          <w:sz w:val="24"/>
          <w:szCs w:val="24"/>
          <w:lang w:val="de-DE"/>
        </w:rPr>
      </w:pPr>
      <w:proofErr w:type="spellStart"/>
      <w:r>
        <w:rPr>
          <w:b/>
          <w:i/>
          <w:sz w:val="24"/>
          <w:szCs w:val="24"/>
          <w:lang w:val="de-DE"/>
        </w:rPr>
        <w:t>Informatiemanager</w:t>
      </w:r>
      <w:proofErr w:type="spellEnd"/>
    </w:p>
    <w:p w:rsidR="001C4B11" w:rsidRPr="00445C86" w:rsidRDefault="001C4B11" w:rsidP="001C4B11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nl-NL"/>
        </w:rPr>
      </w:pPr>
      <w:r w:rsidRPr="00445C86">
        <w:rPr>
          <w:sz w:val="24"/>
          <w:szCs w:val="24"/>
          <w:lang w:val="nl-NL"/>
        </w:rPr>
        <w:t xml:space="preserve">Joint Venture tussen </w:t>
      </w:r>
      <w:r>
        <w:rPr>
          <w:sz w:val="24"/>
          <w:szCs w:val="24"/>
          <w:lang w:val="nl-NL"/>
        </w:rPr>
        <w:t xml:space="preserve">de Nederlandse bank </w:t>
      </w:r>
      <w:proofErr w:type="spellStart"/>
      <w:r w:rsidRPr="00445C86">
        <w:rPr>
          <w:sz w:val="24"/>
          <w:szCs w:val="24"/>
          <w:lang w:val="nl-NL"/>
        </w:rPr>
        <w:t>Propertize</w:t>
      </w:r>
      <w:proofErr w:type="spellEnd"/>
      <w:r w:rsidRPr="00445C86">
        <w:rPr>
          <w:sz w:val="24"/>
          <w:szCs w:val="24"/>
          <w:lang w:val="nl-NL"/>
        </w:rPr>
        <w:t xml:space="preserve"> (voorheen SNS </w:t>
      </w:r>
      <w:proofErr w:type="spellStart"/>
      <w:r w:rsidRPr="00445C86">
        <w:rPr>
          <w:sz w:val="24"/>
          <w:szCs w:val="24"/>
          <w:lang w:val="nl-NL"/>
        </w:rPr>
        <w:t>Property</w:t>
      </w:r>
      <w:proofErr w:type="spellEnd"/>
      <w:r w:rsidRPr="00445C86">
        <w:rPr>
          <w:sz w:val="24"/>
          <w:szCs w:val="24"/>
          <w:lang w:val="nl-NL"/>
        </w:rPr>
        <w:t xml:space="preserve"> Finance) en </w:t>
      </w:r>
      <w:r>
        <w:rPr>
          <w:sz w:val="24"/>
          <w:szCs w:val="24"/>
          <w:lang w:val="nl-NL"/>
        </w:rPr>
        <w:t xml:space="preserve">het Duitse </w:t>
      </w:r>
      <w:r w:rsidRPr="00445C86">
        <w:rPr>
          <w:sz w:val="24"/>
          <w:szCs w:val="24"/>
          <w:lang w:val="nl-NL"/>
        </w:rPr>
        <w:t>Groß &amp; Partners (</w:t>
      </w:r>
      <w:r>
        <w:rPr>
          <w:sz w:val="24"/>
          <w:szCs w:val="24"/>
          <w:lang w:val="nl-NL"/>
        </w:rPr>
        <w:t>vastgoed</w:t>
      </w:r>
      <w:r w:rsidRPr="00445C86">
        <w:rPr>
          <w:sz w:val="24"/>
          <w:szCs w:val="24"/>
          <w:lang w:val="nl-NL"/>
        </w:rPr>
        <w:t>ontwikkelaar);</w:t>
      </w:r>
    </w:p>
    <w:p w:rsidR="00C806D5" w:rsidRPr="00B35CB7" w:rsidRDefault="007266F7" w:rsidP="00C806D5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b/>
          <w:lang w:val="nl-NL"/>
        </w:rPr>
      </w:pPr>
      <w:r w:rsidRPr="00B35CB7">
        <w:rPr>
          <w:sz w:val="24"/>
          <w:szCs w:val="24"/>
          <w:lang w:val="nl-NL"/>
        </w:rPr>
        <w:t xml:space="preserve">Een nieuw </w:t>
      </w:r>
      <w:r w:rsidR="00800DA2" w:rsidRPr="00B35CB7">
        <w:rPr>
          <w:sz w:val="24"/>
          <w:szCs w:val="24"/>
          <w:lang w:val="nl-NL"/>
        </w:rPr>
        <w:t xml:space="preserve">fundament </w:t>
      </w:r>
      <w:r w:rsidR="0000521C" w:rsidRPr="00B35CB7">
        <w:rPr>
          <w:sz w:val="24"/>
          <w:szCs w:val="24"/>
          <w:lang w:val="nl-NL"/>
        </w:rPr>
        <w:t>gelegd</w:t>
      </w:r>
      <w:r w:rsidR="00800DA2" w:rsidRPr="00B35CB7">
        <w:rPr>
          <w:sz w:val="24"/>
          <w:szCs w:val="24"/>
          <w:lang w:val="nl-NL"/>
        </w:rPr>
        <w:t xml:space="preserve"> onder de </w:t>
      </w:r>
      <w:proofErr w:type="spellStart"/>
      <w:r w:rsidR="00800DA2" w:rsidRPr="00B35CB7">
        <w:rPr>
          <w:sz w:val="24"/>
          <w:szCs w:val="24"/>
          <w:lang w:val="nl-NL"/>
        </w:rPr>
        <w:t>informatie-organisatie</w:t>
      </w:r>
      <w:proofErr w:type="spellEnd"/>
      <w:r w:rsidR="00C806D5" w:rsidRPr="00B35CB7">
        <w:rPr>
          <w:sz w:val="24"/>
          <w:szCs w:val="24"/>
          <w:lang w:val="nl-NL"/>
        </w:rPr>
        <w:t xml:space="preserve"> uit de ruwe data</w:t>
      </w:r>
      <w:r w:rsidR="00800DA2" w:rsidRPr="00B35CB7">
        <w:rPr>
          <w:sz w:val="24"/>
          <w:szCs w:val="24"/>
          <w:lang w:val="nl-NL"/>
        </w:rPr>
        <w:t>;</w:t>
      </w:r>
      <w:r w:rsidR="00B35CB7" w:rsidRPr="00B35CB7">
        <w:rPr>
          <w:sz w:val="24"/>
          <w:szCs w:val="24"/>
          <w:lang w:val="nl-NL"/>
        </w:rPr>
        <w:t xml:space="preserve"> </w:t>
      </w:r>
      <w:r w:rsidR="00B35CB7">
        <w:rPr>
          <w:sz w:val="24"/>
          <w:szCs w:val="24"/>
          <w:lang w:val="nl-NL"/>
        </w:rPr>
        <w:t>d</w:t>
      </w:r>
      <w:r w:rsidR="00C806D5" w:rsidRPr="00B35CB7">
        <w:rPr>
          <w:sz w:val="24"/>
          <w:szCs w:val="24"/>
          <w:lang w:val="nl-NL"/>
        </w:rPr>
        <w:t xml:space="preserve">efinities scherp </w:t>
      </w:r>
      <w:r w:rsidR="0000521C" w:rsidRPr="00B35CB7">
        <w:rPr>
          <w:sz w:val="24"/>
          <w:szCs w:val="24"/>
          <w:lang w:val="nl-NL"/>
        </w:rPr>
        <w:t xml:space="preserve">gekregen </w:t>
      </w:r>
      <w:r w:rsidR="00C806D5" w:rsidRPr="00B35CB7">
        <w:rPr>
          <w:sz w:val="24"/>
          <w:szCs w:val="24"/>
          <w:lang w:val="nl-NL"/>
        </w:rPr>
        <w:t xml:space="preserve">en bestanden </w:t>
      </w:r>
      <w:r w:rsidR="0000521C" w:rsidRPr="00B35CB7">
        <w:rPr>
          <w:sz w:val="24"/>
          <w:szCs w:val="24"/>
          <w:lang w:val="nl-NL"/>
        </w:rPr>
        <w:t xml:space="preserve">gekoppeld </w:t>
      </w:r>
      <w:r w:rsidR="00C806D5" w:rsidRPr="00B35CB7">
        <w:rPr>
          <w:sz w:val="24"/>
          <w:szCs w:val="24"/>
          <w:lang w:val="nl-NL"/>
        </w:rPr>
        <w:t xml:space="preserve">zodat </w:t>
      </w:r>
      <w:r w:rsidR="00464182">
        <w:rPr>
          <w:sz w:val="24"/>
          <w:szCs w:val="24"/>
          <w:lang w:val="nl-NL"/>
        </w:rPr>
        <w:t>eerder onmogelijke gewaande overzichten en verbanden toch snel en structureel opgeleverd werden</w:t>
      </w:r>
      <w:r w:rsidR="00C806D5" w:rsidRPr="00B35CB7">
        <w:rPr>
          <w:sz w:val="24"/>
          <w:szCs w:val="24"/>
          <w:lang w:val="nl-NL"/>
        </w:rPr>
        <w:t xml:space="preserve">. </w:t>
      </w:r>
    </w:p>
    <w:p w:rsidR="002427D8" w:rsidRPr="00C806D5" w:rsidRDefault="002427D8" w:rsidP="002427D8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b/>
          <w:lang w:val="nl-NL"/>
        </w:rPr>
      </w:pPr>
      <w:proofErr w:type="spellStart"/>
      <w:r>
        <w:rPr>
          <w:sz w:val="24"/>
          <w:szCs w:val="24"/>
          <w:lang w:val="nl-NL"/>
        </w:rPr>
        <w:t>D</w:t>
      </w:r>
      <w:r w:rsidRPr="00445C86">
        <w:rPr>
          <w:sz w:val="24"/>
          <w:szCs w:val="24"/>
          <w:lang w:val="nl-NL"/>
        </w:rPr>
        <w:t>ue</w:t>
      </w:r>
      <w:proofErr w:type="spellEnd"/>
      <w:r w:rsidRPr="00445C86">
        <w:rPr>
          <w:sz w:val="24"/>
          <w:szCs w:val="24"/>
          <w:lang w:val="nl-NL"/>
        </w:rPr>
        <w:t xml:space="preserve"> </w:t>
      </w:r>
      <w:proofErr w:type="spellStart"/>
      <w:r>
        <w:rPr>
          <w:sz w:val="24"/>
          <w:szCs w:val="24"/>
          <w:lang w:val="nl-NL"/>
        </w:rPr>
        <w:t>d</w:t>
      </w:r>
      <w:r w:rsidRPr="00445C86">
        <w:rPr>
          <w:sz w:val="24"/>
          <w:szCs w:val="24"/>
          <w:lang w:val="nl-NL"/>
        </w:rPr>
        <w:t>illigence</w:t>
      </w:r>
      <w:proofErr w:type="spellEnd"/>
      <w:r w:rsidRPr="00445C86">
        <w:rPr>
          <w:sz w:val="24"/>
          <w:szCs w:val="24"/>
          <w:lang w:val="nl-NL"/>
        </w:rPr>
        <w:t xml:space="preserve"> bij de verkoop </w:t>
      </w:r>
      <w:r>
        <w:rPr>
          <w:sz w:val="24"/>
          <w:szCs w:val="24"/>
          <w:lang w:val="nl-NL"/>
        </w:rPr>
        <w:t xml:space="preserve">van het complex </w:t>
      </w:r>
      <w:r w:rsidRPr="00445C86">
        <w:rPr>
          <w:sz w:val="24"/>
          <w:szCs w:val="24"/>
          <w:lang w:val="nl-NL"/>
        </w:rPr>
        <w:t>(</w:t>
      </w:r>
      <w:r>
        <w:rPr>
          <w:sz w:val="24"/>
          <w:szCs w:val="24"/>
          <w:lang w:val="nl-NL"/>
        </w:rPr>
        <w:t>W</w:t>
      </w:r>
      <w:r w:rsidRPr="00445C86">
        <w:rPr>
          <w:sz w:val="24"/>
          <w:szCs w:val="24"/>
          <w:lang w:val="nl-NL"/>
        </w:rPr>
        <w:t xml:space="preserve">oningen </w:t>
      </w:r>
      <w:r>
        <w:rPr>
          <w:sz w:val="24"/>
          <w:szCs w:val="24"/>
          <w:lang w:val="nl-NL"/>
        </w:rPr>
        <w:t>/</w:t>
      </w:r>
      <w:r w:rsidRPr="00445C86">
        <w:rPr>
          <w:sz w:val="24"/>
          <w:szCs w:val="24"/>
          <w:lang w:val="nl-NL"/>
        </w:rPr>
        <w:t xml:space="preserve"> </w:t>
      </w:r>
      <w:proofErr w:type="spellStart"/>
      <w:r w:rsidRPr="00445C86">
        <w:rPr>
          <w:sz w:val="24"/>
          <w:szCs w:val="24"/>
          <w:lang w:val="nl-NL"/>
        </w:rPr>
        <w:t>Retail</w:t>
      </w:r>
      <w:proofErr w:type="spellEnd"/>
      <w:r w:rsidRPr="00445C86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/</w:t>
      </w:r>
      <w:r w:rsidRPr="00445C86">
        <w:rPr>
          <w:sz w:val="24"/>
          <w:szCs w:val="24"/>
          <w:lang w:val="nl-NL"/>
        </w:rPr>
        <w:t xml:space="preserve"> Kantoor in 5 gebouwen </w:t>
      </w:r>
      <w:proofErr w:type="spellStart"/>
      <w:r w:rsidRPr="00445C86">
        <w:rPr>
          <w:sz w:val="24"/>
          <w:szCs w:val="24"/>
          <w:lang w:val="nl-NL"/>
        </w:rPr>
        <w:t>twv</w:t>
      </w:r>
      <w:proofErr w:type="spellEnd"/>
      <w:r w:rsidRPr="00445C86">
        <w:rPr>
          <w:sz w:val="24"/>
          <w:szCs w:val="24"/>
          <w:lang w:val="nl-NL"/>
        </w:rPr>
        <w:t xml:space="preserve"> ca € 300 </w:t>
      </w:r>
      <w:proofErr w:type="spellStart"/>
      <w:r w:rsidRPr="00445C86">
        <w:rPr>
          <w:sz w:val="24"/>
          <w:szCs w:val="24"/>
          <w:lang w:val="nl-NL"/>
        </w:rPr>
        <w:t>mjn</w:t>
      </w:r>
      <w:proofErr w:type="spellEnd"/>
      <w:r w:rsidRPr="00445C86">
        <w:rPr>
          <w:sz w:val="24"/>
          <w:szCs w:val="24"/>
          <w:lang w:val="nl-NL"/>
        </w:rPr>
        <w:t xml:space="preserve">). </w:t>
      </w:r>
      <w:r>
        <w:rPr>
          <w:sz w:val="24"/>
          <w:szCs w:val="24"/>
          <w:lang w:val="nl-NL"/>
        </w:rPr>
        <w:t>Data zó kunnen bewerken dat sterke punten extra nadruk kregen bij de potentiële kopers.</w:t>
      </w:r>
    </w:p>
    <w:p w:rsidR="002427D8" w:rsidRPr="00445C86" w:rsidRDefault="002427D8" w:rsidP="002427D8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nl-NL"/>
        </w:rPr>
      </w:pPr>
      <w:r>
        <w:rPr>
          <w:sz w:val="24"/>
          <w:szCs w:val="24"/>
          <w:lang w:val="nl-NL"/>
        </w:rPr>
        <w:t>V</w:t>
      </w:r>
      <w:r w:rsidRPr="00445C86">
        <w:rPr>
          <w:sz w:val="24"/>
          <w:szCs w:val="24"/>
          <w:lang w:val="nl-NL"/>
        </w:rPr>
        <w:t xml:space="preserve">erantwoordelijk voor </w:t>
      </w:r>
      <w:r>
        <w:rPr>
          <w:sz w:val="24"/>
          <w:szCs w:val="24"/>
          <w:lang w:val="nl-NL"/>
        </w:rPr>
        <w:t>de</w:t>
      </w:r>
      <w:r w:rsidRPr="00445C86">
        <w:rPr>
          <w:sz w:val="24"/>
          <w:szCs w:val="24"/>
          <w:lang w:val="nl-NL"/>
        </w:rPr>
        <w:t xml:space="preserve"> informatievoorziening </w:t>
      </w:r>
      <w:r>
        <w:rPr>
          <w:sz w:val="24"/>
          <w:szCs w:val="24"/>
          <w:lang w:val="nl-NL"/>
        </w:rPr>
        <w:t>b</w:t>
      </w:r>
      <w:r w:rsidRPr="00445C86">
        <w:rPr>
          <w:sz w:val="24"/>
          <w:szCs w:val="24"/>
          <w:lang w:val="nl-NL"/>
        </w:rPr>
        <w:t xml:space="preserve">ij </w:t>
      </w:r>
      <w:r>
        <w:rPr>
          <w:sz w:val="24"/>
          <w:szCs w:val="24"/>
          <w:lang w:val="nl-NL"/>
        </w:rPr>
        <w:t>de</w:t>
      </w:r>
      <w:r w:rsidR="00D65FF7">
        <w:rPr>
          <w:sz w:val="24"/>
          <w:szCs w:val="24"/>
          <w:lang w:val="nl-NL"/>
        </w:rPr>
        <w:t>ze</w:t>
      </w:r>
      <w:r>
        <w:rPr>
          <w:sz w:val="24"/>
          <w:szCs w:val="24"/>
          <w:lang w:val="nl-NL"/>
        </w:rPr>
        <w:t xml:space="preserve"> </w:t>
      </w:r>
      <w:r w:rsidRPr="00445C86">
        <w:rPr>
          <w:sz w:val="24"/>
          <w:szCs w:val="24"/>
          <w:lang w:val="nl-NL"/>
        </w:rPr>
        <w:t xml:space="preserve">verkoop van een </w:t>
      </w:r>
      <w:r>
        <w:rPr>
          <w:sz w:val="24"/>
          <w:szCs w:val="24"/>
          <w:lang w:val="nl-NL"/>
        </w:rPr>
        <w:t xml:space="preserve">deel van </w:t>
      </w:r>
      <w:r w:rsidRPr="00445C86">
        <w:rPr>
          <w:sz w:val="24"/>
          <w:szCs w:val="24"/>
          <w:lang w:val="nl-NL"/>
        </w:rPr>
        <w:t>Hafencity in Hamburg</w:t>
      </w:r>
      <w:r>
        <w:rPr>
          <w:sz w:val="24"/>
          <w:szCs w:val="24"/>
          <w:lang w:val="nl-NL"/>
        </w:rPr>
        <w:t xml:space="preserve"> aan een consortium van pensioenfondsen</w:t>
      </w:r>
      <w:r w:rsidRPr="00445C86">
        <w:rPr>
          <w:sz w:val="24"/>
          <w:szCs w:val="24"/>
          <w:lang w:val="nl-NL"/>
        </w:rPr>
        <w:t>;</w:t>
      </w:r>
    </w:p>
    <w:p w:rsidR="00800DA2" w:rsidRPr="00C806D5" w:rsidRDefault="007266F7" w:rsidP="00C806D5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b/>
          <w:lang w:val="nl-NL"/>
        </w:rPr>
      </w:pPr>
      <w:r>
        <w:rPr>
          <w:sz w:val="24"/>
          <w:szCs w:val="24"/>
          <w:lang w:val="nl-NL"/>
        </w:rPr>
        <w:t>M</w:t>
      </w:r>
      <w:r w:rsidRPr="00445C86">
        <w:rPr>
          <w:sz w:val="24"/>
          <w:szCs w:val="24"/>
          <w:lang w:val="nl-NL"/>
        </w:rPr>
        <w:t xml:space="preserve">aandelijkse operationele rapportages (Cash </w:t>
      </w:r>
      <w:proofErr w:type="spellStart"/>
      <w:r w:rsidRPr="00445C86">
        <w:rPr>
          <w:sz w:val="24"/>
          <w:szCs w:val="24"/>
          <w:lang w:val="nl-NL"/>
        </w:rPr>
        <w:t>Flow</w:t>
      </w:r>
      <w:proofErr w:type="spellEnd"/>
      <w:r w:rsidRPr="00445C86">
        <w:rPr>
          <w:sz w:val="24"/>
          <w:szCs w:val="24"/>
          <w:lang w:val="nl-NL"/>
        </w:rPr>
        <w:t xml:space="preserve">, </w:t>
      </w:r>
      <w:proofErr w:type="spellStart"/>
      <w:r w:rsidRPr="00445C86">
        <w:rPr>
          <w:sz w:val="24"/>
          <w:szCs w:val="24"/>
          <w:lang w:val="nl-NL"/>
        </w:rPr>
        <w:t>Asset</w:t>
      </w:r>
      <w:proofErr w:type="spellEnd"/>
      <w:r w:rsidRPr="00445C86">
        <w:rPr>
          <w:sz w:val="24"/>
          <w:szCs w:val="24"/>
          <w:lang w:val="nl-NL"/>
        </w:rPr>
        <w:t xml:space="preserve"> Management, Debiteuren, Rent </w:t>
      </w:r>
      <w:proofErr w:type="spellStart"/>
      <w:r w:rsidRPr="00445C86">
        <w:rPr>
          <w:sz w:val="24"/>
          <w:szCs w:val="24"/>
          <w:lang w:val="nl-NL"/>
        </w:rPr>
        <w:t>Roll</w:t>
      </w:r>
      <w:proofErr w:type="spellEnd"/>
      <w:r w:rsidRPr="00445C86">
        <w:rPr>
          <w:sz w:val="24"/>
          <w:szCs w:val="24"/>
          <w:lang w:val="nl-NL"/>
        </w:rPr>
        <w:t>)</w:t>
      </w:r>
      <w:r>
        <w:rPr>
          <w:sz w:val="24"/>
          <w:szCs w:val="24"/>
          <w:lang w:val="nl-NL"/>
        </w:rPr>
        <w:t xml:space="preserve">, en ontwerp </w:t>
      </w:r>
      <w:r w:rsidR="00710312">
        <w:rPr>
          <w:sz w:val="24"/>
          <w:szCs w:val="24"/>
          <w:lang w:val="nl-NL"/>
        </w:rPr>
        <w:t>+</w:t>
      </w:r>
      <w:r>
        <w:rPr>
          <w:sz w:val="24"/>
          <w:szCs w:val="24"/>
          <w:lang w:val="nl-NL"/>
        </w:rPr>
        <w:t xml:space="preserve"> bouw van </w:t>
      </w:r>
      <w:r w:rsidR="00710312">
        <w:rPr>
          <w:sz w:val="24"/>
          <w:szCs w:val="24"/>
          <w:lang w:val="nl-NL"/>
        </w:rPr>
        <w:t xml:space="preserve">een </w:t>
      </w:r>
      <w:r>
        <w:rPr>
          <w:sz w:val="24"/>
          <w:szCs w:val="24"/>
          <w:lang w:val="nl-NL"/>
        </w:rPr>
        <w:t>nieuw ‘</w:t>
      </w:r>
      <w:proofErr w:type="spellStart"/>
      <w:r>
        <w:rPr>
          <w:sz w:val="24"/>
          <w:szCs w:val="24"/>
          <w:lang w:val="nl-NL"/>
        </w:rPr>
        <w:t>Business-report</w:t>
      </w:r>
      <w:proofErr w:type="spellEnd"/>
      <w:r>
        <w:rPr>
          <w:sz w:val="24"/>
          <w:szCs w:val="24"/>
          <w:lang w:val="nl-NL"/>
        </w:rPr>
        <w:t xml:space="preserve">’ (op basis van </w:t>
      </w:r>
      <w:r w:rsidR="00736247">
        <w:rPr>
          <w:sz w:val="24"/>
          <w:szCs w:val="24"/>
          <w:lang w:val="nl-NL"/>
        </w:rPr>
        <w:t xml:space="preserve">een </w:t>
      </w:r>
      <w:proofErr w:type="spellStart"/>
      <w:r w:rsidR="00736247" w:rsidRPr="00736247">
        <w:rPr>
          <w:i/>
          <w:sz w:val="24"/>
          <w:szCs w:val="24"/>
          <w:lang w:val="nl-NL"/>
        </w:rPr>
        <w:t>B</w:t>
      </w:r>
      <w:r w:rsidRPr="00736247">
        <w:rPr>
          <w:i/>
          <w:sz w:val="24"/>
          <w:szCs w:val="24"/>
          <w:lang w:val="nl-NL"/>
        </w:rPr>
        <w:t>alanced</w:t>
      </w:r>
      <w:proofErr w:type="spellEnd"/>
      <w:r w:rsidRPr="00736247">
        <w:rPr>
          <w:i/>
          <w:sz w:val="24"/>
          <w:szCs w:val="24"/>
          <w:lang w:val="nl-NL"/>
        </w:rPr>
        <w:t xml:space="preserve"> Scorecard</w:t>
      </w:r>
      <w:r>
        <w:rPr>
          <w:sz w:val="24"/>
          <w:szCs w:val="24"/>
          <w:lang w:val="nl-NL"/>
        </w:rPr>
        <w:t xml:space="preserve"> </w:t>
      </w:r>
      <w:r w:rsidR="00623414">
        <w:rPr>
          <w:sz w:val="24"/>
          <w:szCs w:val="24"/>
          <w:lang w:val="nl-NL"/>
        </w:rPr>
        <w:t xml:space="preserve">de </w:t>
      </w:r>
      <w:r>
        <w:rPr>
          <w:sz w:val="24"/>
          <w:szCs w:val="24"/>
          <w:lang w:val="nl-NL"/>
        </w:rPr>
        <w:t xml:space="preserve">juiste </w:t>
      </w:r>
      <w:proofErr w:type="spellStart"/>
      <w:r>
        <w:rPr>
          <w:sz w:val="24"/>
          <w:szCs w:val="24"/>
          <w:lang w:val="nl-NL"/>
        </w:rPr>
        <w:t>KPI’s</w:t>
      </w:r>
      <w:proofErr w:type="spellEnd"/>
      <w:r>
        <w:rPr>
          <w:sz w:val="24"/>
          <w:szCs w:val="24"/>
          <w:lang w:val="nl-NL"/>
        </w:rPr>
        <w:t xml:space="preserve"> bepalen)</w:t>
      </w:r>
      <w:r w:rsidR="00710312">
        <w:rPr>
          <w:sz w:val="24"/>
          <w:szCs w:val="24"/>
          <w:lang w:val="nl-NL"/>
        </w:rPr>
        <w:t>.</w:t>
      </w:r>
      <w:r w:rsidR="00800DA2" w:rsidRPr="00C806D5">
        <w:rPr>
          <w:sz w:val="24"/>
          <w:szCs w:val="24"/>
          <w:lang w:val="nl-NL"/>
        </w:rPr>
        <w:t xml:space="preserve"> </w:t>
      </w:r>
    </w:p>
    <w:p w:rsidR="00710312" w:rsidRDefault="00710312" w:rsidP="00800DA2">
      <w:pPr>
        <w:ind w:left="1800" w:hanging="1800"/>
        <w:rPr>
          <w:b/>
          <w:noProof/>
          <w:sz w:val="24"/>
          <w:szCs w:val="24"/>
          <w:lang w:val="nl-NL"/>
        </w:rPr>
      </w:pPr>
    </w:p>
    <w:p w:rsidR="00800DA2" w:rsidRPr="009764AF" w:rsidRDefault="00800DA2" w:rsidP="00800DA2">
      <w:pPr>
        <w:ind w:left="1800" w:hanging="1800"/>
        <w:rPr>
          <w:bCs/>
          <w:sz w:val="24"/>
          <w:szCs w:val="24"/>
          <w:lang w:val="nl-NL"/>
        </w:rPr>
      </w:pPr>
      <w:r w:rsidRPr="009764AF">
        <w:rPr>
          <w:b/>
          <w:noProof/>
          <w:sz w:val="24"/>
          <w:szCs w:val="24"/>
          <w:lang w:val="nl-NL"/>
        </w:rPr>
        <w:t>2010</w:t>
      </w:r>
      <w:r w:rsidRPr="009764AF">
        <w:rPr>
          <w:b/>
          <w:sz w:val="24"/>
          <w:szCs w:val="24"/>
          <w:lang w:val="nl-NL"/>
        </w:rPr>
        <w:t xml:space="preserve"> - </w:t>
      </w:r>
      <w:r w:rsidRPr="009764AF">
        <w:rPr>
          <w:b/>
          <w:noProof/>
          <w:sz w:val="24"/>
          <w:szCs w:val="24"/>
          <w:lang w:val="nl-NL"/>
        </w:rPr>
        <w:t>2014</w:t>
      </w:r>
      <w:r w:rsidRPr="009764AF">
        <w:rPr>
          <w:b/>
          <w:sz w:val="24"/>
          <w:szCs w:val="24"/>
          <w:lang w:val="nl-NL"/>
        </w:rPr>
        <w:tab/>
      </w:r>
      <w:proofErr w:type="spellStart"/>
      <w:r w:rsidRPr="009764AF">
        <w:rPr>
          <w:b/>
          <w:sz w:val="24"/>
          <w:szCs w:val="24"/>
          <w:lang w:val="nl-NL"/>
        </w:rPr>
        <w:t>Essent</w:t>
      </w:r>
      <w:proofErr w:type="spellEnd"/>
      <w:r w:rsidRPr="009764AF">
        <w:rPr>
          <w:b/>
          <w:sz w:val="24"/>
          <w:szCs w:val="24"/>
          <w:lang w:val="nl-NL"/>
        </w:rPr>
        <w:t xml:space="preserve"> B2B, </w:t>
      </w:r>
      <w:r w:rsidR="0017746D" w:rsidRPr="009764AF">
        <w:rPr>
          <w:b/>
          <w:sz w:val="24"/>
          <w:szCs w:val="24"/>
          <w:lang w:val="nl-NL"/>
        </w:rPr>
        <w:t xml:space="preserve">afd. </w:t>
      </w:r>
      <w:proofErr w:type="spellStart"/>
      <w:r w:rsidR="0017746D" w:rsidRPr="009764AF">
        <w:rPr>
          <w:b/>
          <w:sz w:val="24"/>
          <w:szCs w:val="24"/>
          <w:lang w:val="nl-NL"/>
        </w:rPr>
        <w:t>Sourcing</w:t>
      </w:r>
      <w:proofErr w:type="spellEnd"/>
      <w:r w:rsidR="0017746D" w:rsidRPr="009764AF">
        <w:rPr>
          <w:b/>
          <w:sz w:val="24"/>
          <w:szCs w:val="24"/>
          <w:lang w:val="nl-NL"/>
        </w:rPr>
        <w:t xml:space="preserve">, </w:t>
      </w:r>
      <w:r w:rsidRPr="009764AF">
        <w:rPr>
          <w:b/>
          <w:sz w:val="24"/>
          <w:szCs w:val="24"/>
          <w:lang w:val="nl-NL"/>
        </w:rPr>
        <w:t>Den Bosch</w:t>
      </w:r>
    </w:p>
    <w:p w:rsidR="00800DA2" w:rsidRPr="009764AF" w:rsidRDefault="00800DA2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nl-NL"/>
        </w:rPr>
      </w:pPr>
      <w:r w:rsidRPr="009764AF">
        <w:rPr>
          <w:b/>
          <w:i/>
          <w:sz w:val="24"/>
          <w:szCs w:val="24"/>
          <w:lang w:val="nl-NL"/>
        </w:rPr>
        <w:t>Informatieanalist</w:t>
      </w:r>
      <w:r w:rsidR="002E3F3D" w:rsidRPr="009764AF">
        <w:rPr>
          <w:b/>
          <w:i/>
          <w:sz w:val="24"/>
          <w:szCs w:val="24"/>
          <w:lang w:val="nl-NL"/>
        </w:rPr>
        <w:t xml:space="preserve"> en ontwikkelaar</w:t>
      </w:r>
    </w:p>
    <w:p w:rsidR="00800DA2" w:rsidRPr="00445C86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nl-NL"/>
        </w:rPr>
      </w:pPr>
      <w:r w:rsidRPr="00445C86">
        <w:rPr>
          <w:sz w:val="24"/>
          <w:szCs w:val="24"/>
          <w:lang w:val="nl-NL"/>
        </w:rPr>
        <w:t xml:space="preserve">Regie en helderheid in de </w:t>
      </w:r>
      <w:r w:rsidR="009A3933">
        <w:rPr>
          <w:sz w:val="24"/>
          <w:szCs w:val="24"/>
          <w:lang w:val="nl-NL"/>
        </w:rPr>
        <w:t>lijn</w:t>
      </w:r>
      <w:r w:rsidRPr="00445C86">
        <w:rPr>
          <w:sz w:val="24"/>
          <w:szCs w:val="24"/>
          <w:lang w:val="nl-NL"/>
        </w:rPr>
        <w:t xml:space="preserve"> terugkrijgen;</w:t>
      </w:r>
      <w:r w:rsidR="009A3933">
        <w:rPr>
          <w:sz w:val="24"/>
          <w:szCs w:val="24"/>
          <w:lang w:val="nl-NL"/>
        </w:rPr>
        <w:t xml:space="preserve"> </w:t>
      </w:r>
      <w:r w:rsidR="00B35CB7">
        <w:rPr>
          <w:sz w:val="24"/>
          <w:szCs w:val="24"/>
          <w:lang w:val="nl-NL"/>
        </w:rPr>
        <w:t xml:space="preserve">processen </w:t>
      </w:r>
      <w:proofErr w:type="spellStart"/>
      <w:r w:rsidR="00B35CB7">
        <w:rPr>
          <w:sz w:val="24"/>
          <w:szCs w:val="24"/>
          <w:lang w:val="nl-NL"/>
        </w:rPr>
        <w:t>her-inrichten</w:t>
      </w:r>
      <w:proofErr w:type="spellEnd"/>
      <w:r w:rsidR="00B35CB7">
        <w:rPr>
          <w:sz w:val="24"/>
          <w:szCs w:val="24"/>
          <w:lang w:val="nl-NL"/>
        </w:rPr>
        <w:t xml:space="preserve">, structureren en integreren voor vele tienduizenden </w:t>
      </w:r>
      <w:proofErr w:type="spellStart"/>
      <w:r w:rsidR="00464182">
        <w:rPr>
          <w:sz w:val="24"/>
          <w:szCs w:val="24"/>
          <w:lang w:val="nl-NL"/>
        </w:rPr>
        <w:t>energie-</w:t>
      </w:r>
      <w:r w:rsidR="00B35CB7">
        <w:rPr>
          <w:sz w:val="24"/>
          <w:szCs w:val="24"/>
          <w:lang w:val="nl-NL"/>
        </w:rPr>
        <w:t>contracten</w:t>
      </w:r>
      <w:proofErr w:type="spellEnd"/>
      <w:r w:rsidR="00B35CB7">
        <w:rPr>
          <w:sz w:val="24"/>
          <w:szCs w:val="24"/>
          <w:lang w:val="nl-NL"/>
        </w:rPr>
        <w:t>.</w:t>
      </w:r>
    </w:p>
    <w:p w:rsidR="00800DA2" w:rsidRPr="009A3933" w:rsidRDefault="00B35CB7" w:rsidP="00B35CB7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nl-NL"/>
        </w:rPr>
      </w:pPr>
      <w:r>
        <w:rPr>
          <w:sz w:val="24"/>
          <w:szCs w:val="24"/>
          <w:lang w:val="nl-NL"/>
        </w:rPr>
        <w:t xml:space="preserve">Integratie van </w:t>
      </w:r>
      <w:r w:rsidR="00800DA2" w:rsidRPr="00445C86">
        <w:rPr>
          <w:sz w:val="24"/>
          <w:szCs w:val="24"/>
          <w:lang w:val="nl-NL"/>
        </w:rPr>
        <w:t xml:space="preserve">inkoop en verkoop, </w:t>
      </w:r>
      <w:r>
        <w:rPr>
          <w:sz w:val="24"/>
          <w:szCs w:val="24"/>
          <w:lang w:val="nl-NL"/>
        </w:rPr>
        <w:t xml:space="preserve">waarbij voor het eerst binnen één dataset beide </w:t>
      </w:r>
      <w:proofErr w:type="spellStart"/>
      <w:r>
        <w:rPr>
          <w:sz w:val="24"/>
          <w:szCs w:val="24"/>
          <w:lang w:val="nl-NL"/>
        </w:rPr>
        <w:t>doorsnedes</w:t>
      </w:r>
      <w:proofErr w:type="spellEnd"/>
      <w:r>
        <w:rPr>
          <w:sz w:val="24"/>
          <w:szCs w:val="24"/>
          <w:lang w:val="nl-NL"/>
        </w:rPr>
        <w:t xml:space="preserve"> </w:t>
      </w:r>
      <w:r w:rsidR="0083469F">
        <w:rPr>
          <w:sz w:val="24"/>
          <w:szCs w:val="24"/>
          <w:lang w:val="nl-NL"/>
        </w:rPr>
        <w:t>mogelijk</w:t>
      </w:r>
      <w:r>
        <w:rPr>
          <w:sz w:val="24"/>
          <w:szCs w:val="24"/>
          <w:lang w:val="nl-NL"/>
        </w:rPr>
        <w:t xml:space="preserve"> werden. Hiermee voor het eerst </w:t>
      </w:r>
      <w:r w:rsidR="0083469F">
        <w:rPr>
          <w:sz w:val="24"/>
          <w:szCs w:val="24"/>
          <w:lang w:val="nl-NL"/>
        </w:rPr>
        <w:t xml:space="preserve">bijvoorbeeld marge </w:t>
      </w:r>
      <w:r>
        <w:rPr>
          <w:sz w:val="24"/>
          <w:szCs w:val="24"/>
          <w:lang w:val="nl-NL"/>
        </w:rPr>
        <w:t xml:space="preserve">per contract </w:t>
      </w:r>
      <w:r w:rsidR="0083469F">
        <w:rPr>
          <w:sz w:val="24"/>
          <w:szCs w:val="24"/>
          <w:lang w:val="nl-NL"/>
        </w:rPr>
        <w:t>zichtbaar. Iets</w:t>
      </w:r>
      <w:r w:rsidR="00464182">
        <w:rPr>
          <w:sz w:val="24"/>
          <w:szCs w:val="24"/>
          <w:lang w:val="nl-NL"/>
        </w:rPr>
        <w:t xml:space="preserve"> wat het </w:t>
      </w:r>
      <w:proofErr w:type="spellStart"/>
      <w:r w:rsidR="00464182">
        <w:rPr>
          <w:sz w:val="24"/>
          <w:szCs w:val="24"/>
          <w:lang w:val="nl-NL"/>
        </w:rPr>
        <w:t>BI-team</w:t>
      </w:r>
      <w:proofErr w:type="spellEnd"/>
      <w:r w:rsidR="00464182">
        <w:rPr>
          <w:sz w:val="24"/>
          <w:szCs w:val="24"/>
          <w:lang w:val="nl-NL"/>
        </w:rPr>
        <w:t xml:space="preserve"> daarvoor niet kon leveren</w:t>
      </w:r>
      <w:r>
        <w:rPr>
          <w:sz w:val="24"/>
          <w:szCs w:val="24"/>
          <w:lang w:val="nl-NL"/>
        </w:rPr>
        <w:t>.</w:t>
      </w:r>
    </w:p>
    <w:p w:rsidR="009A3933" w:rsidRPr="00445C86" w:rsidRDefault="00B35CB7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nl-NL"/>
        </w:rPr>
      </w:pPr>
      <w:r>
        <w:rPr>
          <w:sz w:val="24"/>
          <w:szCs w:val="24"/>
          <w:lang w:val="nl-NL"/>
        </w:rPr>
        <w:t xml:space="preserve">Inbedding in secundaire </w:t>
      </w:r>
      <w:r w:rsidR="009A3933">
        <w:rPr>
          <w:sz w:val="24"/>
          <w:szCs w:val="24"/>
          <w:lang w:val="nl-NL"/>
        </w:rPr>
        <w:t>processen (bv.</w:t>
      </w:r>
      <w:r>
        <w:rPr>
          <w:sz w:val="24"/>
          <w:szCs w:val="24"/>
          <w:lang w:val="nl-NL"/>
        </w:rPr>
        <w:t xml:space="preserve"> mismatch analyses, </w:t>
      </w:r>
      <w:proofErr w:type="spellStart"/>
      <w:r>
        <w:rPr>
          <w:sz w:val="24"/>
          <w:szCs w:val="24"/>
          <w:lang w:val="nl-NL"/>
        </w:rPr>
        <w:t>m</w:t>
      </w:r>
      <w:r w:rsidR="009A3933">
        <w:rPr>
          <w:sz w:val="24"/>
          <w:szCs w:val="24"/>
          <w:lang w:val="nl-NL"/>
        </w:rPr>
        <w:t>eetdata-keten</w:t>
      </w:r>
      <w:proofErr w:type="spellEnd"/>
      <w:r w:rsidR="009A3933">
        <w:rPr>
          <w:sz w:val="24"/>
          <w:szCs w:val="24"/>
          <w:lang w:val="nl-NL"/>
        </w:rPr>
        <w:t xml:space="preserve"> en </w:t>
      </w:r>
      <w:proofErr w:type="spellStart"/>
      <w:r>
        <w:rPr>
          <w:sz w:val="24"/>
          <w:szCs w:val="24"/>
          <w:lang w:val="nl-NL"/>
        </w:rPr>
        <w:t>k</w:t>
      </w:r>
      <w:r w:rsidR="009A3933">
        <w:rPr>
          <w:sz w:val="24"/>
          <w:szCs w:val="24"/>
          <w:lang w:val="nl-NL"/>
        </w:rPr>
        <w:t>lant-mutaties</w:t>
      </w:r>
      <w:proofErr w:type="spellEnd"/>
      <w:r w:rsidR="009A3933">
        <w:rPr>
          <w:sz w:val="24"/>
          <w:szCs w:val="24"/>
          <w:lang w:val="nl-NL"/>
        </w:rPr>
        <w:t xml:space="preserve">, maar ook </w:t>
      </w:r>
      <w:r>
        <w:rPr>
          <w:sz w:val="24"/>
          <w:szCs w:val="24"/>
          <w:lang w:val="nl-NL"/>
        </w:rPr>
        <w:t>t</w:t>
      </w:r>
      <w:r w:rsidR="009A3933">
        <w:rPr>
          <w:sz w:val="24"/>
          <w:szCs w:val="24"/>
          <w:lang w:val="nl-NL"/>
        </w:rPr>
        <w:t xml:space="preserve">ijdschrijven in relatie tot </w:t>
      </w:r>
      <w:proofErr w:type="spellStart"/>
      <w:r w:rsidR="009A3933">
        <w:rPr>
          <w:sz w:val="24"/>
          <w:szCs w:val="24"/>
          <w:lang w:val="nl-NL"/>
        </w:rPr>
        <w:t>Activity</w:t>
      </w:r>
      <w:proofErr w:type="spellEnd"/>
      <w:r w:rsidR="009A3933">
        <w:rPr>
          <w:sz w:val="24"/>
          <w:szCs w:val="24"/>
          <w:lang w:val="nl-NL"/>
        </w:rPr>
        <w:t xml:space="preserve"> </w:t>
      </w:r>
      <w:proofErr w:type="spellStart"/>
      <w:r w:rsidR="009A3933">
        <w:rPr>
          <w:sz w:val="24"/>
          <w:szCs w:val="24"/>
          <w:lang w:val="nl-NL"/>
        </w:rPr>
        <w:t>Based</w:t>
      </w:r>
      <w:proofErr w:type="spellEnd"/>
      <w:r w:rsidR="009A3933">
        <w:rPr>
          <w:sz w:val="24"/>
          <w:szCs w:val="24"/>
          <w:lang w:val="nl-NL"/>
        </w:rPr>
        <w:t xml:space="preserve"> </w:t>
      </w:r>
      <w:proofErr w:type="spellStart"/>
      <w:r w:rsidR="009A3933">
        <w:rPr>
          <w:sz w:val="24"/>
          <w:szCs w:val="24"/>
          <w:lang w:val="nl-NL"/>
        </w:rPr>
        <w:t>Costing</w:t>
      </w:r>
      <w:proofErr w:type="spellEnd"/>
      <w:r w:rsidR="009A3933">
        <w:rPr>
          <w:sz w:val="24"/>
          <w:szCs w:val="24"/>
          <w:lang w:val="nl-NL"/>
        </w:rPr>
        <w:t>)</w:t>
      </w:r>
    </w:p>
    <w:p w:rsidR="00464182" w:rsidRDefault="00B35CB7" w:rsidP="00B35CB7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9A3933">
        <w:rPr>
          <w:sz w:val="24"/>
          <w:szCs w:val="24"/>
          <w:lang w:val="nl-NL"/>
        </w:rPr>
        <w:t xml:space="preserve">Zwaartepunt was de bouw van flexibele </w:t>
      </w:r>
      <w:proofErr w:type="spellStart"/>
      <w:r w:rsidRPr="009A3933">
        <w:rPr>
          <w:sz w:val="24"/>
          <w:szCs w:val="24"/>
          <w:lang w:val="nl-NL"/>
        </w:rPr>
        <w:t>Extract-Transform-Load</w:t>
      </w:r>
      <w:proofErr w:type="spellEnd"/>
      <w:r w:rsidRPr="009A3933">
        <w:rPr>
          <w:sz w:val="24"/>
          <w:szCs w:val="24"/>
          <w:lang w:val="nl-NL"/>
        </w:rPr>
        <w:t xml:space="preserve"> (ETL) tools, aangepast op wisselende processen en </w:t>
      </w:r>
      <w:proofErr w:type="spellStart"/>
      <w:r w:rsidRPr="009A3933">
        <w:rPr>
          <w:sz w:val="24"/>
          <w:szCs w:val="24"/>
          <w:lang w:val="nl-NL"/>
        </w:rPr>
        <w:t>KPI’s</w:t>
      </w:r>
      <w:proofErr w:type="spellEnd"/>
      <w:r w:rsidRPr="009A3933">
        <w:rPr>
          <w:sz w:val="24"/>
          <w:szCs w:val="24"/>
          <w:lang w:val="nl-NL"/>
        </w:rPr>
        <w:t xml:space="preserve">. </w:t>
      </w:r>
      <w:r w:rsidR="00D65FF7">
        <w:rPr>
          <w:sz w:val="24"/>
          <w:szCs w:val="24"/>
          <w:lang w:val="nl-NL"/>
        </w:rPr>
        <w:t>Mijn aanpak leidde al snel tot meer mogelijkheden en extra kansen voor de organisatie.</w:t>
      </w:r>
    </w:p>
    <w:p w:rsidR="00B35CB7" w:rsidRPr="009A3933" w:rsidRDefault="00472EC7" w:rsidP="00B35CB7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Daarnaast </w:t>
      </w:r>
      <w:r w:rsidR="00B35CB7">
        <w:rPr>
          <w:sz w:val="24"/>
          <w:szCs w:val="24"/>
          <w:lang w:val="nl-NL"/>
        </w:rPr>
        <w:t>datakwaliteit</w:t>
      </w:r>
      <w:r>
        <w:rPr>
          <w:sz w:val="24"/>
          <w:szCs w:val="24"/>
          <w:lang w:val="nl-NL"/>
        </w:rPr>
        <w:t xml:space="preserve"> verbeterd en processen ingericht voor continue </w:t>
      </w:r>
      <w:proofErr w:type="spellStart"/>
      <w:r>
        <w:rPr>
          <w:sz w:val="24"/>
          <w:szCs w:val="24"/>
          <w:lang w:val="nl-NL"/>
        </w:rPr>
        <w:t>monitoring</w:t>
      </w:r>
      <w:proofErr w:type="spellEnd"/>
      <w:r>
        <w:rPr>
          <w:sz w:val="24"/>
          <w:szCs w:val="24"/>
          <w:lang w:val="nl-NL"/>
        </w:rPr>
        <w:t xml:space="preserve"> en correctie. B</w:t>
      </w:r>
      <w:r w:rsidR="00B35CB7" w:rsidRPr="009A3933">
        <w:rPr>
          <w:sz w:val="24"/>
          <w:szCs w:val="24"/>
          <w:lang w:val="nl-NL"/>
        </w:rPr>
        <w:t xml:space="preserve">elangrijkste </w:t>
      </w:r>
      <w:r w:rsidR="00D65FF7">
        <w:rPr>
          <w:sz w:val="24"/>
          <w:szCs w:val="24"/>
          <w:lang w:val="nl-NL"/>
        </w:rPr>
        <w:t xml:space="preserve">resultaat </w:t>
      </w:r>
      <w:r w:rsidR="00B35CB7" w:rsidRPr="009A3933">
        <w:rPr>
          <w:sz w:val="24"/>
          <w:szCs w:val="24"/>
          <w:lang w:val="nl-NL"/>
        </w:rPr>
        <w:t xml:space="preserve">was </w:t>
      </w:r>
      <w:r w:rsidR="00D65FF7">
        <w:rPr>
          <w:sz w:val="24"/>
          <w:szCs w:val="24"/>
          <w:lang w:val="nl-NL"/>
        </w:rPr>
        <w:t xml:space="preserve">ook </w:t>
      </w:r>
      <w:r w:rsidR="00B35CB7" w:rsidRPr="009A3933">
        <w:rPr>
          <w:sz w:val="24"/>
          <w:szCs w:val="24"/>
          <w:lang w:val="nl-NL"/>
        </w:rPr>
        <w:t>het opleiden van de afdeling in omgang met (grote hoeveelheden) data</w:t>
      </w:r>
      <w:r w:rsidR="00B35CB7">
        <w:rPr>
          <w:sz w:val="24"/>
          <w:szCs w:val="24"/>
          <w:lang w:val="nl-NL"/>
        </w:rPr>
        <w:t>.</w:t>
      </w:r>
    </w:p>
    <w:p w:rsidR="009A3933" w:rsidRDefault="00800DA2" w:rsidP="007266F7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9A3933">
        <w:rPr>
          <w:sz w:val="24"/>
          <w:szCs w:val="24"/>
          <w:lang w:val="nl-NL"/>
        </w:rPr>
        <w:t>Probleempunten bij deze transformatie waren vooral de afwezigheid van standaarden en definities in de keten</w:t>
      </w:r>
      <w:r w:rsidR="00710312">
        <w:rPr>
          <w:sz w:val="24"/>
          <w:szCs w:val="24"/>
          <w:lang w:val="nl-NL"/>
        </w:rPr>
        <w:t>,</w:t>
      </w:r>
      <w:r w:rsidRPr="009A3933">
        <w:rPr>
          <w:sz w:val="24"/>
          <w:szCs w:val="24"/>
          <w:lang w:val="nl-NL"/>
        </w:rPr>
        <w:t xml:space="preserve"> en de dynamiek van sterk wisselende prioriteiten.</w:t>
      </w:r>
      <w:r w:rsidR="009764AF">
        <w:rPr>
          <w:sz w:val="24"/>
          <w:szCs w:val="24"/>
          <w:lang w:val="nl-NL"/>
        </w:rPr>
        <w:t xml:space="preserve"> Door als </w:t>
      </w:r>
      <w:proofErr w:type="spellStart"/>
      <w:r w:rsidR="009764AF">
        <w:rPr>
          <w:sz w:val="24"/>
          <w:szCs w:val="24"/>
          <w:lang w:val="nl-NL"/>
        </w:rPr>
        <w:t>scrummaster</w:t>
      </w:r>
      <w:proofErr w:type="spellEnd"/>
      <w:r w:rsidR="009764AF">
        <w:rPr>
          <w:sz w:val="24"/>
          <w:szCs w:val="24"/>
          <w:lang w:val="nl-NL"/>
        </w:rPr>
        <w:t xml:space="preserve"> op te treden en de juiste personen aan te haken werd dit een successtory van continue verbeteringen. </w:t>
      </w:r>
    </w:p>
    <w:p w:rsidR="009A3933" w:rsidRDefault="009A3933" w:rsidP="007266F7">
      <w:pPr>
        <w:rPr>
          <w:sz w:val="24"/>
          <w:szCs w:val="24"/>
          <w:lang w:val="nl-NL"/>
        </w:rPr>
      </w:pPr>
    </w:p>
    <w:p w:rsidR="00800DA2" w:rsidRPr="007266F7" w:rsidRDefault="00800DA2" w:rsidP="007266F7">
      <w:pPr>
        <w:rPr>
          <w:b/>
          <w:bCs/>
          <w:sz w:val="24"/>
          <w:szCs w:val="24"/>
          <w:lang w:val="nl-NL"/>
        </w:rPr>
      </w:pPr>
      <w:r w:rsidRPr="007266F7">
        <w:rPr>
          <w:b/>
          <w:noProof/>
          <w:sz w:val="24"/>
          <w:szCs w:val="24"/>
          <w:lang w:val="nl-NL"/>
        </w:rPr>
        <w:t xml:space="preserve">2013 </w:t>
      </w:r>
      <w:r w:rsidRPr="007266F7">
        <w:rPr>
          <w:b/>
          <w:sz w:val="24"/>
          <w:szCs w:val="24"/>
          <w:lang w:val="nl-NL"/>
        </w:rPr>
        <w:t xml:space="preserve">- </w:t>
      </w:r>
      <w:r w:rsidRPr="007266F7">
        <w:rPr>
          <w:b/>
          <w:noProof/>
          <w:sz w:val="24"/>
          <w:szCs w:val="24"/>
          <w:lang w:val="nl-NL"/>
        </w:rPr>
        <w:t>heden</w:t>
      </w:r>
      <w:r w:rsidRPr="007266F7">
        <w:rPr>
          <w:b/>
          <w:noProof/>
          <w:sz w:val="24"/>
          <w:szCs w:val="24"/>
          <w:lang w:val="nl-NL"/>
        </w:rPr>
        <w:tab/>
      </w:r>
      <w:proofErr w:type="spellStart"/>
      <w:r w:rsidR="00C80A52" w:rsidRPr="007266F7">
        <w:rPr>
          <w:b/>
          <w:sz w:val="24"/>
          <w:szCs w:val="24"/>
          <w:lang w:val="nl-NL"/>
        </w:rPr>
        <w:t>Ennatuurlijk</w:t>
      </w:r>
      <w:proofErr w:type="spellEnd"/>
      <w:r w:rsidR="002D0DDC">
        <w:rPr>
          <w:b/>
          <w:sz w:val="24"/>
          <w:szCs w:val="24"/>
          <w:lang w:val="nl-NL"/>
        </w:rPr>
        <w:t>, Best</w:t>
      </w:r>
      <w:r w:rsidR="00C80A52" w:rsidRPr="007266F7">
        <w:rPr>
          <w:b/>
          <w:sz w:val="24"/>
          <w:szCs w:val="24"/>
          <w:lang w:val="nl-NL"/>
        </w:rPr>
        <w:t xml:space="preserve"> </w:t>
      </w:r>
      <w:r w:rsidR="00C80A52" w:rsidRPr="002D0DDC">
        <w:rPr>
          <w:sz w:val="24"/>
          <w:szCs w:val="24"/>
          <w:lang w:val="nl-NL"/>
        </w:rPr>
        <w:t>(</w:t>
      </w:r>
      <w:r w:rsidR="002D0DDC" w:rsidRPr="002D0DDC">
        <w:rPr>
          <w:sz w:val="24"/>
          <w:szCs w:val="24"/>
          <w:lang w:val="nl-NL"/>
        </w:rPr>
        <w:t xml:space="preserve">collectieve </w:t>
      </w:r>
      <w:proofErr w:type="spellStart"/>
      <w:r w:rsidR="002D0DDC" w:rsidRPr="002D0DDC">
        <w:rPr>
          <w:sz w:val="24"/>
          <w:szCs w:val="24"/>
          <w:lang w:val="nl-NL"/>
        </w:rPr>
        <w:t>warmte</w:t>
      </w:r>
      <w:r w:rsidR="00F329E4">
        <w:rPr>
          <w:sz w:val="24"/>
          <w:szCs w:val="24"/>
          <w:lang w:val="nl-NL"/>
        </w:rPr>
        <w:t>-</w:t>
      </w:r>
      <w:r w:rsidR="002D0DDC" w:rsidRPr="002D0DDC">
        <w:rPr>
          <w:sz w:val="24"/>
          <w:szCs w:val="24"/>
          <w:lang w:val="nl-NL"/>
        </w:rPr>
        <w:t>netten</w:t>
      </w:r>
      <w:proofErr w:type="spellEnd"/>
      <w:r w:rsidRPr="002D0DDC">
        <w:rPr>
          <w:sz w:val="24"/>
          <w:szCs w:val="24"/>
          <w:lang w:val="nl-NL"/>
        </w:rPr>
        <w:t>)</w:t>
      </w:r>
    </w:p>
    <w:p w:rsidR="00800DA2" w:rsidRPr="007266F7" w:rsidRDefault="002E3F3D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nl-NL"/>
        </w:rPr>
      </w:pPr>
      <w:r>
        <w:rPr>
          <w:b/>
          <w:bCs/>
          <w:i/>
          <w:sz w:val="24"/>
          <w:szCs w:val="24"/>
          <w:lang w:val="nl-NL"/>
        </w:rPr>
        <w:t>Implementatiespecialist</w:t>
      </w:r>
    </w:p>
    <w:p w:rsidR="00800DA2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7266F7">
        <w:rPr>
          <w:sz w:val="24"/>
          <w:szCs w:val="24"/>
          <w:lang w:val="nl-NL"/>
        </w:rPr>
        <w:t xml:space="preserve">Finance en </w:t>
      </w:r>
      <w:proofErr w:type="spellStart"/>
      <w:r w:rsidRPr="007266F7">
        <w:rPr>
          <w:sz w:val="24"/>
          <w:szCs w:val="24"/>
          <w:lang w:val="nl-NL"/>
        </w:rPr>
        <w:t>Control</w:t>
      </w:r>
      <w:proofErr w:type="spellEnd"/>
      <w:r w:rsidRPr="007266F7">
        <w:rPr>
          <w:sz w:val="24"/>
          <w:szCs w:val="24"/>
          <w:lang w:val="nl-NL"/>
        </w:rPr>
        <w:t xml:space="preserve">: Regie (kunnen) voeren in de contract- en </w:t>
      </w:r>
      <w:proofErr w:type="spellStart"/>
      <w:r w:rsidRPr="007266F7">
        <w:rPr>
          <w:sz w:val="24"/>
          <w:szCs w:val="24"/>
          <w:lang w:val="nl-NL"/>
        </w:rPr>
        <w:t>meetdata-keten</w:t>
      </w:r>
      <w:proofErr w:type="spellEnd"/>
      <w:r w:rsidRPr="007266F7">
        <w:rPr>
          <w:sz w:val="24"/>
          <w:szCs w:val="24"/>
          <w:lang w:val="nl-NL"/>
        </w:rPr>
        <w:t>;</w:t>
      </w:r>
    </w:p>
    <w:p w:rsidR="00D65FF7" w:rsidRPr="008D6056" w:rsidRDefault="00472EC7" w:rsidP="008D6056">
      <w:pPr>
        <w:numPr>
          <w:ilvl w:val="0"/>
          <w:numId w:val="1"/>
        </w:numPr>
        <w:tabs>
          <w:tab w:val="clear" w:pos="2520"/>
        </w:tabs>
        <w:spacing w:after="240"/>
        <w:ind w:left="2160"/>
        <w:jc w:val="both"/>
        <w:rPr>
          <w:b/>
          <w:noProof/>
          <w:sz w:val="24"/>
          <w:szCs w:val="24"/>
          <w:lang w:val="nl-NL"/>
        </w:rPr>
      </w:pPr>
      <w:r w:rsidRPr="008D6056">
        <w:rPr>
          <w:sz w:val="24"/>
          <w:szCs w:val="24"/>
          <w:lang w:val="nl-NL"/>
        </w:rPr>
        <w:lastRenderedPageBreak/>
        <w:t xml:space="preserve">Informatiestromen bij elkaar gebracht voor financiële processen. Dit </w:t>
      </w:r>
      <w:r w:rsidR="00800DA2" w:rsidRPr="008D6056">
        <w:rPr>
          <w:sz w:val="24"/>
          <w:szCs w:val="24"/>
          <w:lang w:val="nl-NL"/>
        </w:rPr>
        <w:t>leid</w:t>
      </w:r>
      <w:r w:rsidRPr="008D6056">
        <w:rPr>
          <w:sz w:val="24"/>
          <w:szCs w:val="24"/>
          <w:lang w:val="nl-NL"/>
        </w:rPr>
        <w:t>de</w:t>
      </w:r>
      <w:r w:rsidR="00800DA2" w:rsidRPr="008D6056">
        <w:rPr>
          <w:sz w:val="24"/>
          <w:szCs w:val="24"/>
          <w:lang w:val="nl-NL"/>
        </w:rPr>
        <w:t xml:space="preserve"> tot een correcte bijraming bij de maandafsluiting (nog niet gefactureerd) en rapportage van </w:t>
      </w:r>
      <w:proofErr w:type="spellStart"/>
      <w:r w:rsidR="00800DA2" w:rsidRPr="008D6056">
        <w:rPr>
          <w:sz w:val="24"/>
          <w:szCs w:val="24"/>
          <w:lang w:val="nl-NL"/>
        </w:rPr>
        <w:t>Actuals</w:t>
      </w:r>
      <w:proofErr w:type="spellEnd"/>
      <w:r w:rsidR="00800DA2" w:rsidRPr="008D6056">
        <w:rPr>
          <w:sz w:val="24"/>
          <w:szCs w:val="24"/>
          <w:lang w:val="nl-NL"/>
        </w:rPr>
        <w:t xml:space="preserve"> vs. </w:t>
      </w:r>
      <w:proofErr w:type="spellStart"/>
      <w:r w:rsidR="00800DA2" w:rsidRPr="008D6056">
        <w:rPr>
          <w:sz w:val="24"/>
          <w:szCs w:val="24"/>
          <w:lang w:val="nl-NL"/>
        </w:rPr>
        <w:t>Forecasts</w:t>
      </w:r>
      <w:proofErr w:type="spellEnd"/>
      <w:r w:rsidR="00800DA2" w:rsidRPr="008D6056">
        <w:rPr>
          <w:sz w:val="24"/>
          <w:szCs w:val="24"/>
          <w:lang w:val="nl-NL"/>
        </w:rPr>
        <w:t xml:space="preserve"> zodat medewerkers beter leren schatten</w:t>
      </w:r>
      <w:r w:rsidR="00C80A52" w:rsidRPr="008D6056">
        <w:rPr>
          <w:sz w:val="24"/>
          <w:szCs w:val="24"/>
          <w:lang w:val="nl-NL"/>
        </w:rPr>
        <w:t>. Spin-off hiervan is een continu proces van verbetering van datakwaliteit.</w:t>
      </w:r>
    </w:p>
    <w:p w:rsidR="00800DA2" w:rsidRPr="00445C86" w:rsidRDefault="00800DA2" w:rsidP="00800DA2">
      <w:pPr>
        <w:ind w:left="1800" w:hanging="1800"/>
        <w:rPr>
          <w:bCs/>
          <w:sz w:val="24"/>
          <w:szCs w:val="24"/>
          <w:lang w:val="nl-NL"/>
        </w:rPr>
      </w:pPr>
      <w:r w:rsidRPr="00445C86">
        <w:rPr>
          <w:b/>
          <w:noProof/>
          <w:sz w:val="24"/>
          <w:szCs w:val="24"/>
          <w:lang w:val="nl-NL"/>
        </w:rPr>
        <w:t>2012</w:t>
      </w:r>
      <w:r w:rsidRPr="00445C86">
        <w:rPr>
          <w:b/>
          <w:sz w:val="24"/>
          <w:szCs w:val="24"/>
          <w:lang w:val="nl-NL"/>
        </w:rPr>
        <w:t xml:space="preserve"> - </w:t>
      </w:r>
      <w:r w:rsidRPr="00445C86">
        <w:rPr>
          <w:b/>
          <w:noProof/>
          <w:sz w:val="24"/>
          <w:szCs w:val="24"/>
          <w:lang w:val="nl-NL"/>
        </w:rPr>
        <w:t>2012</w:t>
      </w:r>
      <w:r w:rsidRPr="00445C86">
        <w:rPr>
          <w:b/>
          <w:sz w:val="24"/>
          <w:szCs w:val="24"/>
          <w:lang w:val="nl-NL"/>
        </w:rPr>
        <w:tab/>
        <w:t xml:space="preserve">Gemeente Pijnacker </w:t>
      </w:r>
      <w:proofErr w:type="spellStart"/>
      <w:r w:rsidRPr="00445C86">
        <w:rPr>
          <w:b/>
          <w:sz w:val="24"/>
          <w:szCs w:val="24"/>
          <w:lang w:val="nl-NL"/>
        </w:rPr>
        <w:t>Nootdorp</w:t>
      </w:r>
      <w:proofErr w:type="spellEnd"/>
    </w:p>
    <w:p w:rsidR="00800DA2" w:rsidRPr="00445C86" w:rsidRDefault="002E3F3D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nl-NL"/>
        </w:rPr>
      </w:pPr>
      <w:r>
        <w:rPr>
          <w:b/>
          <w:i/>
          <w:sz w:val="24"/>
          <w:szCs w:val="24"/>
          <w:lang w:val="nl-NL"/>
        </w:rPr>
        <w:t>Adviseur beleidsanalyse</w:t>
      </w:r>
    </w:p>
    <w:p w:rsidR="00800DA2" w:rsidRPr="00464182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nl-NL"/>
        </w:rPr>
      </w:pPr>
      <w:proofErr w:type="spellStart"/>
      <w:r w:rsidRPr="00464182">
        <w:rPr>
          <w:sz w:val="24"/>
          <w:szCs w:val="24"/>
          <w:lang w:val="nl-NL"/>
        </w:rPr>
        <w:t>Pilot-studie</w:t>
      </w:r>
      <w:proofErr w:type="spellEnd"/>
      <w:r w:rsidRPr="00464182">
        <w:rPr>
          <w:sz w:val="24"/>
          <w:szCs w:val="24"/>
          <w:lang w:val="nl-NL"/>
        </w:rPr>
        <w:t xml:space="preserve"> over het vinden en organiseren van informatie in beleidsprocessen en het structureren en sturen van niet-numerieke informatie.</w:t>
      </w:r>
    </w:p>
    <w:p w:rsidR="00800DA2" w:rsidRPr="00445C86" w:rsidRDefault="00800DA2" w:rsidP="00800DA2">
      <w:pPr>
        <w:rPr>
          <w:rFonts w:ascii="Arial" w:hAnsi="Arial" w:cs="Arial"/>
          <w:b/>
          <w:lang w:val="nl-NL"/>
        </w:rPr>
      </w:pPr>
    </w:p>
    <w:p w:rsidR="00800DA2" w:rsidRPr="00445C86" w:rsidRDefault="00800DA2" w:rsidP="00800DA2">
      <w:pPr>
        <w:ind w:left="1800" w:hanging="1800"/>
        <w:rPr>
          <w:bCs/>
          <w:sz w:val="24"/>
          <w:szCs w:val="24"/>
          <w:lang w:val="nl-NL"/>
        </w:rPr>
      </w:pPr>
      <w:r w:rsidRPr="00445C86">
        <w:rPr>
          <w:b/>
          <w:noProof/>
          <w:sz w:val="24"/>
          <w:szCs w:val="24"/>
          <w:lang w:val="nl-NL"/>
        </w:rPr>
        <w:t>2010</w:t>
      </w:r>
      <w:r w:rsidRPr="00445C86">
        <w:rPr>
          <w:b/>
          <w:sz w:val="24"/>
          <w:szCs w:val="24"/>
          <w:lang w:val="nl-NL"/>
        </w:rPr>
        <w:t xml:space="preserve"> - </w:t>
      </w:r>
      <w:r w:rsidRPr="00445C86">
        <w:rPr>
          <w:b/>
          <w:noProof/>
          <w:sz w:val="24"/>
          <w:szCs w:val="24"/>
          <w:lang w:val="nl-NL"/>
        </w:rPr>
        <w:t>2011</w:t>
      </w:r>
      <w:r w:rsidRPr="00445C86">
        <w:rPr>
          <w:b/>
          <w:sz w:val="24"/>
          <w:szCs w:val="24"/>
          <w:lang w:val="nl-NL"/>
        </w:rPr>
        <w:tab/>
      </w:r>
      <w:proofErr w:type="spellStart"/>
      <w:r w:rsidRPr="00445C86">
        <w:rPr>
          <w:b/>
          <w:sz w:val="24"/>
          <w:szCs w:val="24"/>
          <w:lang w:val="nl-NL"/>
        </w:rPr>
        <w:t>Stanislascollege</w:t>
      </w:r>
      <w:proofErr w:type="spellEnd"/>
      <w:r w:rsidRPr="00445C86">
        <w:rPr>
          <w:b/>
          <w:sz w:val="24"/>
          <w:szCs w:val="24"/>
          <w:lang w:val="nl-NL"/>
        </w:rPr>
        <w:t>, Rijswijk</w:t>
      </w:r>
    </w:p>
    <w:p w:rsidR="00800DA2" w:rsidRPr="00445C86" w:rsidRDefault="00800DA2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nl-NL"/>
        </w:rPr>
      </w:pPr>
      <w:r w:rsidRPr="00445C86">
        <w:rPr>
          <w:b/>
          <w:i/>
          <w:sz w:val="24"/>
          <w:szCs w:val="24"/>
          <w:lang w:val="nl-NL"/>
        </w:rPr>
        <w:t>Docent informatica</w:t>
      </w:r>
    </w:p>
    <w:p w:rsidR="00800DA2" w:rsidRPr="00472EC7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nl-NL"/>
        </w:rPr>
      </w:pPr>
      <w:r w:rsidRPr="00472EC7">
        <w:rPr>
          <w:sz w:val="24"/>
          <w:szCs w:val="24"/>
          <w:lang w:val="nl-NL"/>
        </w:rPr>
        <w:t>Docent informatica voor Havo bovenbouw / examenklassen</w:t>
      </w:r>
      <w:r w:rsidR="00472EC7" w:rsidRPr="00472EC7">
        <w:rPr>
          <w:sz w:val="24"/>
          <w:szCs w:val="24"/>
          <w:lang w:val="nl-NL"/>
        </w:rPr>
        <w:t xml:space="preserve">: </w:t>
      </w:r>
      <w:r w:rsidRPr="00472EC7">
        <w:rPr>
          <w:sz w:val="24"/>
          <w:szCs w:val="24"/>
          <w:lang w:val="nl-NL"/>
        </w:rPr>
        <w:t>Lesgeven</w:t>
      </w:r>
      <w:r w:rsidR="00472EC7">
        <w:rPr>
          <w:sz w:val="24"/>
          <w:szCs w:val="24"/>
          <w:lang w:val="nl-NL"/>
        </w:rPr>
        <w:t xml:space="preserve"> en</w:t>
      </w:r>
      <w:r w:rsidRPr="00472EC7">
        <w:rPr>
          <w:sz w:val="24"/>
          <w:szCs w:val="24"/>
          <w:lang w:val="nl-NL"/>
        </w:rPr>
        <w:t xml:space="preserve"> examens begeleiden en afnemen;</w:t>
      </w:r>
    </w:p>
    <w:p w:rsidR="00800DA2" w:rsidRPr="00445C86" w:rsidRDefault="00472EC7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nl-NL"/>
        </w:rPr>
      </w:pPr>
      <w:r>
        <w:rPr>
          <w:sz w:val="24"/>
          <w:szCs w:val="24"/>
          <w:lang w:val="nl-NL"/>
        </w:rPr>
        <w:t>Daarnaast</w:t>
      </w:r>
      <w:r w:rsidR="00D65FF7">
        <w:rPr>
          <w:sz w:val="24"/>
          <w:szCs w:val="24"/>
          <w:lang w:val="nl-NL"/>
        </w:rPr>
        <w:t xml:space="preserve"> ook</w:t>
      </w:r>
      <w:r>
        <w:rPr>
          <w:sz w:val="24"/>
          <w:szCs w:val="24"/>
          <w:lang w:val="nl-NL"/>
        </w:rPr>
        <w:t xml:space="preserve"> impuls gegeven aan onderwijsprocessen: </w:t>
      </w:r>
      <w:r w:rsidR="00800DA2" w:rsidRPr="00445C86">
        <w:rPr>
          <w:sz w:val="24"/>
          <w:szCs w:val="24"/>
          <w:lang w:val="nl-NL"/>
        </w:rPr>
        <w:t xml:space="preserve">Analyses </w:t>
      </w:r>
      <w:r>
        <w:rPr>
          <w:sz w:val="24"/>
          <w:szCs w:val="24"/>
          <w:lang w:val="nl-NL"/>
        </w:rPr>
        <w:t xml:space="preserve">gemaakt </w:t>
      </w:r>
      <w:r w:rsidR="00800DA2" w:rsidRPr="00445C86">
        <w:rPr>
          <w:sz w:val="24"/>
          <w:szCs w:val="24"/>
          <w:lang w:val="nl-NL"/>
        </w:rPr>
        <w:t xml:space="preserve">om inzicht te krijgen in oorzaken en uitkomsten van bv. absenties, </w:t>
      </w:r>
      <w:proofErr w:type="spellStart"/>
      <w:r w:rsidR="00800DA2" w:rsidRPr="00445C86">
        <w:rPr>
          <w:sz w:val="24"/>
          <w:szCs w:val="24"/>
          <w:lang w:val="nl-NL"/>
        </w:rPr>
        <w:t>examen-resultaten</w:t>
      </w:r>
      <w:proofErr w:type="spellEnd"/>
      <w:r w:rsidR="00800DA2" w:rsidRPr="00445C86">
        <w:rPr>
          <w:sz w:val="24"/>
          <w:szCs w:val="24"/>
          <w:lang w:val="nl-NL"/>
        </w:rPr>
        <w:t xml:space="preserve"> en leerlingvolgsysteem</w:t>
      </w:r>
      <w:r>
        <w:rPr>
          <w:sz w:val="24"/>
          <w:szCs w:val="24"/>
          <w:lang w:val="nl-NL"/>
        </w:rPr>
        <w:t xml:space="preserve">. </w:t>
      </w:r>
      <w:r w:rsidR="00D65FF7">
        <w:rPr>
          <w:sz w:val="24"/>
          <w:szCs w:val="24"/>
          <w:lang w:val="nl-NL"/>
        </w:rPr>
        <w:t>Hier bleek een groot manco in de onderwijsorganisatie.</w:t>
      </w:r>
    </w:p>
    <w:p w:rsidR="00800DA2" w:rsidRPr="00445C86" w:rsidRDefault="00800DA2" w:rsidP="00800DA2">
      <w:pPr>
        <w:rPr>
          <w:rFonts w:ascii="Arial" w:hAnsi="Arial" w:cs="Arial"/>
          <w:b/>
          <w:lang w:val="nl-NL"/>
        </w:rPr>
      </w:pPr>
    </w:p>
    <w:p w:rsidR="00800DA2" w:rsidRPr="00445C86" w:rsidRDefault="00800DA2" w:rsidP="00800DA2">
      <w:pPr>
        <w:ind w:left="1800" w:hanging="1800"/>
        <w:rPr>
          <w:bCs/>
          <w:sz w:val="24"/>
          <w:szCs w:val="24"/>
          <w:lang w:val="nl-NL"/>
        </w:rPr>
      </w:pPr>
      <w:r w:rsidRPr="00445C86">
        <w:rPr>
          <w:b/>
          <w:noProof/>
          <w:sz w:val="24"/>
          <w:szCs w:val="24"/>
          <w:lang w:val="nl-NL"/>
        </w:rPr>
        <w:t>2009</w:t>
      </w:r>
      <w:r w:rsidRPr="00445C86">
        <w:rPr>
          <w:b/>
          <w:sz w:val="24"/>
          <w:szCs w:val="24"/>
          <w:lang w:val="nl-NL"/>
        </w:rPr>
        <w:tab/>
        <w:t>UMC Radboud, Nijmegen</w:t>
      </w:r>
    </w:p>
    <w:p w:rsidR="00800DA2" w:rsidRPr="00445C86" w:rsidRDefault="00800DA2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nl-NL"/>
        </w:rPr>
      </w:pPr>
      <w:r w:rsidRPr="00445C86">
        <w:rPr>
          <w:b/>
          <w:i/>
          <w:sz w:val="24"/>
          <w:szCs w:val="24"/>
          <w:lang w:val="nl-NL"/>
        </w:rPr>
        <w:t>Architect en ontwikkelaar</w:t>
      </w:r>
    </w:p>
    <w:p w:rsidR="00800DA2" w:rsidRPr="00472EC7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472EC7">
        <w:rPr>
          <w:sz w:val="24"/>
          <w:szCs w:val="24"/>
          <w:lang w:val="nl-NL"/>
        </w:rPr>
        <w:t>Architect en ontwikkelaar van een specifieke Project Management database. Eerste fase van projectensturing: inzicht in tijdsplanningen, knelpunten en financiën.</w:t>
      </w:r>
      <w:r w:rsidR="00472EC7" w:rsidRPr="00472EC7">
        <w:rPr>
          <w:sz w:val="24"/>
          <w:szCs w:val="24"/>
          <w:lang w:val="nl-NL"/>
        </w:rPr>
        <w:t xml:space="preserve"> </w:t>
      </w:r>
      <w:r w:rsidRPr="00472EC7">
        <w:rPr>
          <w:sz w:val="24"/>
          <w:szCs w:val="24"/>
          <w:lang w:val="nl-NL"/>
        </w:rPr>
        <w:t>Binnen 2 weken de mogelijkheden gemaakt om ca. 250</w:t>
      </w:r>
      <w:r w:rsidR="00472EC7" w:rsidRPr="00472EC7">
        <w:rPr>
          <w:sz w:val="24"/>
          <w:szCs w:val="24"/>
          <w:lang w:val="nl-NL"/>
        </w:rPr>
        <w:t xml:space="preserve"> parallelle </w:t>
      </w:r>
      <w:proofErr w:type="spellStart"/>
      <w:r w:rsidRPr="00472EC7">
        <w:rPr>
          <w:sz w:val="24"/>
          <w:szCs w:val="24"/>
          <w:lang w:val="nl-NL"/>
        </w:rPr>
        <w:t>IT-projecten</w:t>
      </w:r>
      <w:proofErr w:type="spellEnd"/>
      <w:r w:rsidRPr="00472EC7">
        <w:rPr>
          <w:sz w:val="24"/>
          <w:szCs w:val="24"/>
          <w:lang w:val="nl-NL"/>
        </w:rPr>
        <w:t xml:space="preserve"> bestuurbaar te maken verspreid over 1 tot 60 afdelingen. Gebaseerd op Rolling </w:t>
      </w:r>
      <w:proofErr w:type="spellStart"/>
      <w:r w:rsidRPr="00472EC7">
        <w:rPr>
          <w:sz w:val="24"/>
          <w:szCs w:val="24"/>
          <w:lang w:val="nl-NL"/>
        </w:rPr>
        <w:t>Forecast-techniek</w:t>
      </w:r>
      <w:proofErr w:type="spellEnd"/>
      <w:r w:rsidR="00710312" w:rsidRPr="00472EC7">
        <w:rPr>
          <w:sz w:val="24"/>
          <w:szCs w:val="24"/>
          <w:lang w:val="nl-NL"/>
        </w:rPr>
        <w:t>.</w:t>
      </w:r>
    </w:p>
    <w:p w:rsidR="00800DA2" w:rsidRPr="00445C86" w:rsidRDefault="00800DA2" w:rsidP="00800DA2">
      <w:pPr>
        <w:rPr>
          <w:rFonts w:ascii="Arial" w:hAnsi="Arial" w:cs="Arial"/>
          <w:b/>
          <w:lang w:val="nl-NL"/>
        </w:rPr>
      </w:pPr>
    </w:p>
    <w:p w:rsidR="00800DA2" w:rsidRPr="00623414" w:rsidRDefault="00800DA2" w:rsidP="00623414">
      <w:pPr>
        <w:ind w:left="1800" w:hanging="1800"/>
        <w:rPr>
          <w:b/>
          <w:noProof/>
          <w:sz w:val="24"/>
          <w:szCs w:val="24"/>
          <w:lang w:val="nl-NL"/>
        </w:rPr>
      </w:pPr>
      <w:r w:rsidRPr="00445C86">
        <w:rPr>
          <w:b/>
          <w:noProof/>
          <w:sz w:val="24"/>
          <w:szCs w:val="24"/>
          <w:lang w:val="nl-NL"/>
        </w:rPr>
        <w:t>2009</w:t>
      </w:r>
      <w:r w:rsidRPr="00445C86">
        <w:rPr>
          <w:b/>
          <w:noProof/>
          <w:sz w:val="24"/>
          <w:szCs w:val="24"/>
          <w:lang w:val="nl-NL"/>
        </w:rPr>
        <w:tab/>
        <w:t>Essent Wind, Landgraaf</w:t>
      </w:r>
    </w:p>
    <w:p w:rsidR="00800DA2" w:rsidRPr="00445C86" w:rsidRDefault="00800DA2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nl-NL"/>
        </w:rPr>
      </w:pPr>
      <w:r w:rsidRPr="00445C86">
        <w:rPr>
          <w:b/>
          <w:i/>
          <w:sz w:val="24"/>
          <w:szCs w:val="24"/>
          <w:lang w:val="nl-NL"/>
        </w:rPr>
        <w:t>Projectmanager</w:t>
      </w:r>
    </w:p>
    <w:p w:rsidR="00800DA2" w:rsidRPr="00472EC7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nl-NL"/>
        </w:rPr>
      </w:pPr>
      <w:proofErr w:type="spellStart"/>
      <w:r w:rsidRPr="00472EC7">
        <w:rPr>
          <w:sz w:val="24"/>
          <w:szCs w:val="24"/>
          <w:lang w:val="nl-NL"/>
        </w:rPr>
        <w:t>Re-design</w:t>
      </w:r>
      <w:proofErr w:type="spellEnd"/>
      <w:r w:rsidRPr="00472EC7">
        <w:rPr>
          <w:sz w:val="24"/>
          <w:szCs w:val="24"/>
          <w:lang w:val="nl-NL"/>
        </w:rPr>
        <w:t xml:space="preserve"> van processen en database voor de administratie van windmolens in Nederland</w:t>
      </w:r>
      <w:r w:rsidR="00472EC7" w:rsidRPr="00472EC7">
        <w:rPr>
          <w:sz w:val="24"/>
          <w:szCs w:val="24"/>
          <w:lang w:val="nl-NL"/>
        </w:rPr>
        <w:t xml:space="preserve">. </w:t>
      </w:r>
      <w:r w:rsidR="00472EC7">
        <w:rPr>
          <w:sz w:val="24"/>
          <w:szCs w:val="24"/>
          <w:lang w:val="nl-NL"/>
        </w:rPr>
        <w:t>K</w:t>
      </w:r>
      <w:r w:rsidRPr="00472EC7">
        <w:rPr>
          <w:sz w:val="24"/>
          <w:szCs w:val="24"/>
          <w:lang w:val="nl-NL"/>
        </w:rPr>
        <w:t xml:space="preserve">nelpunten en oplossingen in de organisatie, database integriteit, </w:t>
      </w:r>
      <w:proofErr w:type="spellStart"/>
      <w:r w:rsidRPr="00472EC7">
        <w:rPr>
          <w:sz w:val="24"/>
          <w:szCs w:val="24"/>
          <w:lang w:val="nl-NL"/>
        </w:rPr>
        <w:t>gebruikers</w:t>
      </w:r>
      <w:r w:rsidR="009A3933" w:rsidRPr="00472EC7">
        <w:rPr>
          <w:sz w:val="24"/>
          <w:szCs w:val="24"/>
          <w:lang w:val="nl-NL"/>
        </w:rPr>
        <w:t>-</w:t>
      </w:r>
      <w:r w:rsidRPr="00472EC7">
        <w:rPr>
          <w:sz w:val="24"/>
          <w:szCs w:val="24"/>
          <w:lang w:val="nl-NL"/>
        </w:rPr>
        <w:t>processen</w:t>
      </w:r>
      <w:proofErr w:type="spellEnd"/>
      <w:r w:rsidRPr="00472EC7">
        <w:rPr>
          <w:sz w:val="24"/>
          <w:szCs w:val="24"/>
          <w:lang w:val="nl-NL"/>
        </w:rPr>
        <w:t>, koppelen strijdige data en ontsluiten van informatie.</w:t>
      </w:r>
    </w:p>
    <w:p w:rsidR="00800DA2" w:rsidRPr="00445C86" w:rsidRDefault="00800DA2" w:rsidP="00800DA2">
      <w:pPr>
        <w:ind w:left="2160"/>
        <w:jc w:val="both"/>
        <w:rPr>
          <w:sz w:val="24"/>
          <w:szCs w:val="24"/>
          <w:lang w:val="nl-NL"/>
        </w:rPr>
      </w:pPr>
      <w:r w:rsidRPr="00445C86">
        <w:rPr>
          <w:sz w:val="24"/>
          <w:szCs w:val="24"/>
          <w:lang w:val="nl-NL"/>
        </w:rPr>
        <w:t xml:space="preserve">Dit maakte een einde aan </w:t>
      </w:r>
      <w:r w:rsidR="00C80A52">
        <w:rPr>
          <w:sz w:val="24"/>
          <w:szCs w:val="24"/>
          <w:lang w:val="nl-NL"/>
        </w:rPr>
        <w:t xml:space="preserve">heel </w:t>
      </w:r>
      <w:r w:rsidRPr="00445C86">
        <w:rPr>
          <w:sz w:val="24"/>
          <w:szCs w:val="24"/>
          <w:lang w:val="nl-NL"/>
        </w:rPr>
        <w:t xml:space="preserve">erg veel handwerk in de maandelijkse processen. </w:t>
      </w:r>
    </w:p>
    <w:p w:rsidR="00710312" w:rsidRDefault="00710312" w:rsidP="00710312">
      <w:pPr>
        <w:rPr>
          <w:b/>
          <w:noProof/>
          <w:sz w:val="24"/>
          <w:szCs w:val="24"/>
          <w:lang w:val="nl-NL"/>
        </w:rPr>
      </w:pPr>
    </w:p>
    <w:p w:rsidR="00800DA2" w:rsidRPr="002E3F3D" w:rsidRDefault="00800DA2" w:rsidP="00623414">
      <w:pPr>
        <w:ind w:left="1800" w:hanging="1800"/>
        <w:rPr>
          <w:b/>
          <w:noProof/>
          <w:sz w:val="24"/>
          <w:szCs w:val="24"/>
          <w:lang w:val="en-GB"/>
        </w:rPr>
      </w:pPr>
      <w:r w:rsidRPr="002E3F3D">
        <w:rPr>
          <w:b/>
          <w:noProof/>
          <w:sz w:val="24"/>
          <w:szCs w:val="24"/>
          <w:lang w:val="en-GB"/>
        </w:rPr>
        <w:t>2007 - 2008</w:t>
      </w:r>
      <w:r w:rsidRPr="002E3F3D">
        <w:rPr>
          <w:b/>
          <w:noProof/>
          <w:sz w:val="24"/>
          <w:szCs w:val="24"/>
          <w:lang w:val="en-GB"/>
        </w:rPr>
        <w:tab/>
        <w:t>LyondellBasell Industries</w:t>
      </w:r>
      <w:r w:rsidR="002D0DDC" w:rsidRPr="002E3F3D">
        <w:rPr>
          <w:b/>
          <w:noProof/>
          <w:sz w:val="24"/>
          <w:szCs w:val="24"/>
          <w:lang w:val="en-GB"/>
        </w:rPr>
        <w:t>, Marseille</w:t>
      </w:r>
    </w:p>
    <w:p w:rsidR="00800DA2" w:rsidRPr="00C806D5" w:rsidRDefault="002E3F3D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Business </w:t>
      </w:r>
      <w:r w:rsidR="00800DA2" w:rsidRPr="00C806D5">
        <w:rPr>
          <w:b/>
          <w:i/>
          <w:sz w:val="24"/>
          <w:szCs w:val="24"/>
        </w:rPr>
        <w:t>Consultant</w:t>
      </w:r>
    </w:p>
    <w:p w:rsidR="00800DA2" w:rsidRPr="00C806D5" w:rsidRDefault="00800DA2" w:rsidP="00800DA2">
      <w:pPr>
        <w:ind w:left="1080" w:firstLine="720"/>
        <w:jc w:val="both"/>
        <w:rPr>
          <w:rFonts w:ascii="Arial" w:hAnsi="Arial" w:cs="Arial"/>
        </w:rPr>
      </w:pPr>
      <w:proofErr w:type="spellStart"/>
      <w:r w:rsidRPr="00C806D5">
        <w:rPr>
          <w:sz w:val="24"/>
          <w:szCs w:val="24"/>
        </w:rPr>
        <w:t>i.s.m</w:t>
      </w:r>
      <w:proofErr w:type="spellEnd"/>
      <w:r w:rsidRPr="00C806D5">
        <w:rPr>
          <w:sz w:val="24"/>
          <w:szCs w:val="24"/>
        </w:rPr>
        <w:t xml:space="preserve">. </w:t>
      </w:r>
      <w:proofErr w:type="spellStart"/>
      <w:r w:rsidRPr="00C806D5">
        <w:rPr>
          <w:sz w:val="24"/>
          <w:szCs w:val="24"/>
        </w:rPr>
        <w:t>Implementum</w:t>
      </w:r>
      <w:proofErr w:type="spellEnd"/>
      <w:r w:rsidRPr="00C806D5">
        <w:rPr>
          <w:sz w:val="24"/>
          <w:szCs w:val="24"/>
        </w:rPr>
        <w:t xml:space="preserve"> BV. </w:t>
      </w:r>
    </w:p>
    <w:p w:rsidR="00800DA2" w:rsidRPr="00445C86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445C86">
        <w:rPr>
          <w:sz w:val="24"/>
          <w:szCs w:val="24"/>
          <w:lang w:val="nl-NL"/>
        </w:rPr>
        <w:t xml:space="preserve">General management support tijdens de overname van een raffinaderij. </w:t>
      </w:r>
    </w:p>
    <w:p w:rsidR="00472EC7" w:rsidRPr="00472EC7" w:rsidRDefault="00D65FF7" w:rsidP="00472EC7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Actief a</w:t>
      </w:r>
      <w:r w:rsidR="00472EC7" w:rsidRPr="00472EC7">
        <w:rPr>
          <w:sz w:val="24"/>
          <w:szCs w:val="24"/>
          <w:lang w:val="nl-NL"/>
        </w:rPr>
        <w:t>dviseren over de informatiebehoeften van de projectmanager</w:t>
      </w:r>
      <w:r w:rsidR="00472EC7">
        <w:rPr>
          <w:sz w:val="24"/>
          <w:szCs w:val="24"/>
          <w:lang w:val="nl-NL"/>
        </w:rPr>
        <w:t xml:space="preserve"> en de stuurgroep. Analyseren en meedenken </w:t>
      </w:r>
      <w:r w:rsidR="00472EC7" w:rsidRPr="00472EC7">
        <w:rPr>
          <w:sz w:val="24"/>
          <w:szCs w:val="24"/>
          <w:lang w:val="nl-NL"/>
        </w:rPr>
        <w:t>op het gebied van onder meer:</w:t>
      </w:r>
    </w:p>
    <w:p w:rsidR="00472EC7" w:rsidRPr="00472EC7" w:rsidRDefault="00472EC7" w:rsidP="00472EC7">
      <w:pPr>
        <w:numPr>
          <w:ilvl w:val="1"/>
          <w:numId w:val="1"/>
        </w:numPr>
        <w:tabs>
          <w:tab w:val="clear" w:pos="1613"/>
        </w:tabs>
        <w:ind w:left="2552"/>
        <w:jc w:val="both"/>
        <w:rPr>
          <w:sz w:val="24"/>
          <w:szCs w:val="24"/>
          <w:lang w:val="nl-NL"/>
        </w:rPr>
      </w:pPr>
      <w:proofErr w:type="spellStart"/>
      <w:r w:rsidRPr="00472EC7">
        <w:rPr>
          <w:sz w:val="24"/>
          <w:szCs w:val="24"/>
          <w:lang w:val="nl-NL"/>
        </w:rPr>
        <w:t>cashflow-berekeningen</w:t>
      </w:r>
      <w:proofErr w:type="spellEnd"/>
      <w:r w:rsidRPr="00472EC7">
        <w:rPr>
          <w:sz w:val="24"/>
          <w:szCs w:val="24"/>
          <w:lang w:val="nl-NL"/>
        </w:rPr>
        <w:t xml:space="preserve"> / </w:t>
      </w:r>
      <w:proofErr w:type="spellStart"/>
      <w:r w:rsidRPr="00472EC7">
        <w:rPr>
          <w:sz w:val="24"/>
          <w:szCs w:val="24"/>
          <w:lang w:val="nl-NL"/>
        </w:rPr>
        <w:t>cashflow-planning</w:t>
      </w:r>
      <w:proofErr w:type="spellEnd"/>
    </w:p>
    <w:p w:rsidR="00472EC7" w:rsidRPr="00472EC7" w:rsidRDefault="00472EC7" w:rsidP="00472EC7">
      <w:pPr>
        <w:numPr>
          <w:ilvl w:val="1"/>
          <w:numId w:val="1"/>
        </w:numPr>
        <w:tabs>
          <w:tab w:val="clear" w:pos="1613"/>
        </w:tabs>
        <w:ind w:left="2552"/>
        <w:jc w:val="both"/>
        <w:rPr>
          <w:sz w:val="24"/>
          <w:szCs w:val="24"/>
          <w:lang w:val="nl-NL"/>
        </w:rPr>
      </w:pPr>
      <w:r w:rsidRPr="00472EC7">
        <w:rPr>
          <w:sz w:val="24"/>
          <w:szCs w:val="24"/>
          <w:lang w:val="nl-NL"/>
        </w:rPr>
        <w:t>verkoop- en risicoanalyses</w:t>
      </w:r>
    </w:p>
    <w:p w:rsidR="00472EC7" w:rsidRPr="00472EC7" w:rsidRDefault="00472EC7" w:rsidP="00472EC7">
      <w:pPr>
        <w:numPr>
          <w:ilvl w:val="1"/>
          <w:numId w:val="1"/>
        </w:numPr>
        <w:tabs>
          <w:tab w:val="clear" w:pos="1613"/>
        </w:tabs>
        <w:ind w:left="2552"/>
        <w:jc w:val="both"/>
        <w:rPr>
          <w:sz w:val="24"/>
          <w:szCs w:val="24"/>
          <w:lang w:val="nl-NL"/>
        </w:rPr>
      </w:pPr>
      <w:r w:rsidRPr="00472EC7">
        <w:rPr>
          <w:sz w:val="24"/>
          <w:szCs w:val="24"/>
          <w:lang w:val="nl-NL"/>
        </w:rPr>
        <w:t>logistieke procesanalyses</w:t>
      </w:r>
    </w:p>
    <w:p w:rsidR="00472EC7" w:rsidRPr="00472EC7" w:rsidRDefault="00D65FF7" w:rsidP="00472EC7">
      <w:pPr>
        <w:numPr>
          <w:ilvl w:val="1"/>
          <w:numId w:val="1"/>
        </w:numPr>
        <w:tabs>
          <w:tab w:val="clear" w:pos="1613"/>
        </w:tabs>
        <w:ind w:left="2552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</w:t>
      </w:r>
      <w:r w:rsidR="00472EC7" w:rsidRPr="00472EC7">
        <w:rPr>
          <w:sz w:val="24"/>
          <w:szCs w:val="24"/>
          <w:lang w:val="nl-NL"/>
        </w:rPr>
        <w:t xml:space="preserve">usiness </w:t>
      </w:r>
      <w:proofErr w:type="spellStart"/>
      <w:r>
        <w:rPr>
          <w:sz w:val="24"/>
          <w:szCs w:val="24"/>
          <w:lang w:val="nl-NL"/>
        </w:rPr>
        <w:t>C</w:t>
      </w:r>
      <w:r w:rsidR="00472EC7" w:rsidRPr="00472EC7">
        <w:rPr>
          <w:sz w:val="24"/>
          <w:szCs w:val="24"/>
          <w:lang w:val="nl-NL"/>
        </w:rPr>
        <w:t>ontinuity</w:t>
      </w:r>
      <w:proofErr w:type="spellEnd"/>
      <w:r w:rsidR="00472EC7" w:rsidRPr="00472EC7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P</w:t>
      </w:r>
      <w:r w:rsidR="00472EC7" w:rsidRPr="00472EC7">
        <w:rPr>
          <w:sz w:val="24"/>
          <w:szCs w:val="24"/>
          <w:lang w:val="nl-NL"/>
        </w:rPr>
        <w:t>lanning</w:t>
      </w:r>
    </w:p>
    <w:p w:rsidR="00800DA2" w:rsidRPr="00445C86" w:rsidRDefault="00800DA2" w:rsidP="00472EC7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445C86">
        <w:rPr>
          <w:sz w:val="24"/>
          <w:szCs w:val="24"/>
          <w:lang w:val="nl-NL"/>
        </w:rPr>
        <w:t xml:space="preserve">In de laatste week de nieuwe </w:t>
      </w:r>
      <w:proofErr w:type="spellStart"/>
      <w:r w:rsidRPr="00445C86">
        <w:rPr>
          <w:sz w:val="24"/>
          <w:szCs w:val="24"/>
          <w:lang w:val="nl-NL"/>
        </w:rPr>
        <w:t>verkoop-organisatie</w:t>
      </w:r>
      <w:proofErr w:type="spellEnd"/>
      <w:r w:rsidRPr="00445C86">
        <w:rPr>
          <w:sz w:val="24"/>
          <w:szCs w:val="24"/>
          <w:lang w:val="nl-NL"/>
        </w:rPr>
        <w:t xml:space="preserve"> </w:t>
      </w:r>
      <w:r w:rsidR="00472EC7">
        <w:rPr>
          <w:sz w:val="24"/>
          <w:szCs w:val="24"/>
          <w:lang w:val="nl-NL"/>
        </w:rPr>
        <w:t xml:space="preserve">in Parijs </w:t>
      </w:r>
      <w:r w:rsidRPr="00445C86">
        <w:rPr>
          <w:sz w:val="24"/>
          <w:szCs w:val="24"/>
          <w:lang w:val="nl-NL"/>
        </w:rPr>
        <w:t xml:space="preserve">op gang geholpen met alle </w:t>
      </w:r>
      <w:proofErr w:type="spellStart"/>
      <w:r w:rsidRPr="00445C86">
        <w:rPr>
          <w:sz w:val="24"/>
          <w:szCs w:val="24"/>
          <w:lang w:val="nl-NL"/>
        </w:rPr>
        <w:t>basis-inzichten</w:t>
      </w:r>
      <w:proofErr w:type="spellEnd"/>
      <w:r w:rsidRPr="00445C86">
        <w:rPr>
          <w:sz w:val="24"/>
          <w:szCs w:val="24"/>
          <w:lang w:val="nl-NL"/>
        </w:rPr>
        <w:t xml:space="preserve"> in hun klantenbestand (euro’s, volumes, transportstromen).</w:t>
      </w:r>
    </w:p>
    <w:p w:rsidR="00800DA2" w:rsidRPr="00445C86" w:rsidRDefault="00800DA2" w:rsidP="00800DA2">
      <w:pPr>
        <w:rPr>
          <w:rFonts w:ascii="Arial" w:hAnsi="Arial" w:cs="Arial"/>
          <w:b/>
          <w:lang w:val="nl-NL"/>
        </w:rPr>
      </w:pPr>
    </w:p>
    <w:p w:rsidR="00800DA2" w:rsidRPr="002D0DDC" w:rsidRDefault="00800DA2" w:rsidP="00800DA2">
      <w:pPr>
        <w:ind w:left="1800" w:hanging="1800"/>
        <w:rPr>
          <w:bCs/>
          <w:sz w:val="24"/>
          <w:szCs w:val="24"/>
          <w:lang w:val="de-DE"/>
        </w:rPr>
      </w:pPr>
      <w:r w:rsidRPr="002D0DDC">
        <w:rPr>
          <w:b/>
          <w:noProof/>
          <w:sz w:val="24"/>
          <w:szCs w:val="24"/>
          <w:lang w:val="de-DE"/>
        </w:rPr>
        <w:t>2004</w:t>
      </w:r>
      <w:r w:rsidRPr="002D0DDC">
        <w:rPr>
          <w:b/>
          <w:sz w:val="24"/>
          <w:szCs w:val="24"/>
          <w:lang w:val="de-DE"/>
        </w:rPr>
        <w:t xml:space="preserve"> - </w:t>
      </w:r>
      <w:r w:rsidRPr="002D0DDC">
        <w:rPr>
          <w:b/>
          <w:noProof/>
          <w:sz w:val="24"/>
          <w:szCs w:val="24"/>
          <w:lang w:val="de-DE"/>
        </w:rPr>
        <w:t>2007</w:t>
      </w:r>
      <w:r w:rsidRPr="002D0DDC">
        <w:rPr>
          <w:b/>
          <w:sz w:val="24"/>
          <w:szCs w:val="24"/>
          <w:lang w:val="de-DE"/>
        </w:rPr>
        <w:tab/>
      </w:r>
      <w:proofErr w:type="spellStart"/>
      <w:r w:rsidRPr="002D0DDC">
        <w:rPr>
          <w:b/>
          <w:sz w:val="24"/>
          <w:szCs w:val="24"/>
          <w:lang w:val="de-DE"/>
        </w:rPr>
        <w:t>Essent</w:t>
      </w:r>
      <w:proofErr w:type="spellEnd"/>
      <w:r w:rsidRPr="002D0DDC">
        <w:rPr>
          <w:b/>
          <w:sz w:val="24"/>
          <w:szCs w:val="24"/>
          <w:lang w:val="de-DE"/>
        </w:rPr>
        <w:t xml:space="preserve"> Energie / </w:t>
      </w:r>
      <w:proofErr w:type="spellStart"/>
      <w:r w:rsidRPr="002D0DDC">
        <w:rPr>
          <w:b/>
          <w:sz w:val="24"/>
          <w:szCs w:val="24"/>
          <w:lang w:val="de-DE"/>
        </w:rPr>
        <w:t>Essent</w:t>
      </w:r>
      <w:proofErr w:type="spellEnd"/>
      <w:r w:rsidRPr="002D0DDC">
        <w:rPr>
          <w:b/>
          <w:sz w:val="24"/>
          <w:szCs w:val="24"/>
          <w:lang w:val="de-DE"/>
        </w:rPr>
        <w:t xml:space="preserve"> Retail</w:t>
      </w:r>
      <w:r w:rsidR="002D0DDC" w:rsidRPr="002D0DDC">
        <w:rPr>
          <w:b/>
          <w:sz w:val="24"/>
          <w:szCs w:val="24"/>
          <w:lang w:val="de-DE"/>
        </w:rPr>
        <w:t>, Den Bosch</w:t>
      </w:r>
    </w:p>
    <w:p w:rsidR="00800DA2" w:rsidRPr="00445C86" w:rsidRDefault="00800DA2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nl-NL"/>
        </w:rPr>
      </w:pPr>
      <w:r w:rsidRPr="00445C86">
        <w:rPr>
          <w:b/>
          <w:i/>
          <w:sz w:val="24"/>
          <w:szCs w:val="24"/>
          <w:lang w:val="nl-NL"/>
        </w:rPr>
        <w:t>Analist / Consultant</w:t>
      </w:r>
    </w:p>
    <w:p w:rsidR="008D6056" w:rsidRPr="008D6056" w:rsidRDefault="00992D55" w:rsidP="008D6056">
      <w:pPr>
        <w:numPr>
          <w:ilvl w:val="0"/>
          <w:numId w:val="1"/>
        </w:numPr>
        <w:tabs>
          <w:tab w:val="clear" w:pos="2520"/>
        </w:tabs>
        <w:ind w:left="2127" w:hanging="284"/>
        <w:jc w:val="both"/>
        <w:rPr>
          <w:bCs/>
          <w:sz w:val="24"/>
          <w:szCs w:val="24"/>
          <w:lang w:val="nl-NL"/>
        </w:rPr>
      </w:pPr>
      <w:r w:rsidRPr="008D6056">
        <w:rPr>
          <w:sz w:val="24"/>
          <w:szCs w:val="24"/>
          <w:lang w:val="nl-NL"/>
        </w:rPr>
        <w:t xml:space="preserve">Rapportages en </w:t>
      </w:r>
      <w:r w:rsidR="00472EC7" w:rsidRPr="008D6056">
        <w:rPr>
          <w:sz w:val="24"/>
          <w:szCs w:val="24"/>
          <w:lang w:val="nl-NL"/>
        </w:rPr>
        <w:t>correctie</w:t>
      </w:r>
      <w:r w:rsidRPr="008D6056">
        <w:rPr>
          <w:sz w:val="24"/>
          <w:szCs w:val="24"/>
          <w:lang w:val="nl-NL"/>
        </w:rPr>
        <w:t>processen opgezet die later model werden voor de landelijke ‘Datastorm’-aanpak</w:t>
      </w:r>
      <w:r w:rsidR="008D6056" w:rsidRPr="008D6056">
        <w:rPr>
          <w:sz w:val="24"/>
          <w:szCs w:val="24"/>
          <w:lang w:val="nl-NL"/>
        </w:rPr>
        <w:t>.</w:t>
      </w:r>
    </w:p>
    <w:p w:rsidR="00800DA2" w:rsidRPr="002E3F3D" w:rsidRDefault="00800DA2" w:rsidP="008D6056">
      <w:pPr>
        <w:jc w:val="both"/>
        <w:rPr>
          <w:bCs/>
          <w:sz w:val="24"/>
          <w:szCs w:val="24"/>
          <w:lang w:val="en-GB"/>
        </w:rPr>
      </w:pPr>
      <w:r w:rsidRPr="002E3F3D">
        <w:rPr>
          <w:b/>
          <w:noProof/>
          <w:sz w:val="24"/>
          <w:szCs w:val="24"/>
          <w:lang w:val="en-GB"/>
        </w:rPr>
        <w:lastRenderedPageBreak/>
        <w:t>2004</w:t>
      </w:r>
      <w:r w:rsidRPr="002E3F3D">
        <w:rPr>
          <w:b/>
          <w:sz w:val="24"/>
          <w:szCs w:val="24"/>
          <w:lang w:val="en-GB"/>
        </w:rPr>
        <w:t xml:space="preserve"> - </w:t>
      </w:r>
      <w:r w:rsidRPr="002E3F3D">
        <w:rPr>
          <w:b/>
          <w:noProof/>
          <w:sz w:val="24"/>
          <w:szCs w:val="24"/>
          <w:lang w:val="en-GB"/>
        </w:rPr>
        <w:t>2004</w:t>
      </w:r>
      <w:r w:rsidRPr="002E3F3D">
        <w:rPr>
          <w:b/>
          <w:sz w:val="24"/>
          <w:szCs w:val="24"/>
          <w:lang w:val="en-GB"/>
        </w:rPr>
        <w:tab/>
      </w:r>
      <w:proofErr w:type="spellStart"/>
      <w:r w:rsidRPr="002E3F3D">
        <w:rPr>
          <w:b/>
          <w:sz w:val="24"/>
          <w:szCs w:val="24"/>
          <w:lang w:val="en-GB"/>
        </w:rPr>
        <w:t>Basell</w:t>
      </w:r>
      <w:proofErr w:type="spellEnd"/>
      <w:r w:rsidRPr="002E3F3D">
        <w:rPr>
          <w:b/>
          <w:sz w:val="24"/>
          <w:szCs w:val="24"/>
          <w:lang w:val="en-GB"/>
        </w:rPr>
        <w:t xml:space="preserve"> Chemicals</w:t>
      </w:r>
      <w:r w:rsidR="002D0DDC" w:rsidRPr="002E3F3D">
        <w:rPr>
          <w:b/>
          <w:sz w:val="24"/>
          <w:szCs w:val="24"/>
          <w:lang w:val="en-GB"/>
        </w:rPr>
        <w:t xml:space="preserve">, </w:t>
      </w:r>
      <w:proofErr w:type="spellStart"/>
      <w:r w:rsidR="002D0DDC" w:rsidRPr="002E3F3D">
        <w:rPr>
          <w:b/>
          <w:sz w:val="24"/>
          <w:szCs w:val="24"/>
          <w:lang w:val="en-GB"/>
        </w:rPr>
        <w:t>Hoofddorp</w:t>
      </w:r>
      <w:proofErr w:type="spellEnd"/>
    </w:p>
    <w:p w:rsidR="00800DA2" w:rsidRPr="002E3F3D" w:rsidRDefault="002E3F3D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en-GB"/>
        </w:rPr>
      </w:pPr>
      <w:r w:rsidRPr="002E3F3D">
        <w:rPr>
          <w:b/>
          <w:i/>
          <w:sz w:val="24"/>
          <w:szCs w:val="24"/>
          <w:lang w:val="en-GB"/>
        </w:rPr>
        <w:t xml:space="preserve">Business </w:t>
      </w:r>
      <w:r w:rsidR="00800DA2" w:rsidRPr="002E3F3D">
        <w:rPr>
          <w:b/>
          <w:i/>
          <w:sz w:val="24"/>
          <w:szCs w:val="24"/>
          <w:lang w:val="en-GB"/>
        </w:rPr>
        <w:t>Consultant HR</w:t>
      </w:r>
    </w:p>
    <w:p w:rsidR="00800DA2" w:rsidRPr="00445C86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445C86">
        <w:rPr>
          <w:sz w:val="24"/>
          <w:szCs w:val="24"/>
          <w:lang w:val="nl-NL"/>
        </w:rPr>
        <w:t xml:space="preserve">Informatiebehoeften </w:t>
      </w:r>
      <w:proofErr w:type="spellStart"/>
      <w:r w:rsidRPr="00445C86">
        <w:rPr>
          <w:sz w:val="24"/>
          <w:szCs w:val="24"/>
          <w:lang w:val="nl-NL"/>
        </w:rPr>
        <w:t>HR-directeur</w:t>
      </w:r>
      <w:proofErr w:type="spellEnd"/>
      <w:r w:rsidRPr="00445C86">
        <w:rPr>
          <w:sz w:val="24"/>
          <w:szCs w:val="24"/>
          <w:lang w:val="nl-NL"/>
        </w:rPr>
        <w:t xml:space="preserve"> ingericht in een database, gebaseerd op </w:t>
      </w:r>
      <w:proofErr w:type="spellStart"/>
      <w:r w:rsidRPr="00445C86">
        <w:rPr>
          <w:sz w:val="24"/>
          <w:szCs w:val="24"/>
          <w:lang w:val="nl-NL"/>
        </w:rPr>
        <w:t>Excel-data</w:t>
      </w:r>
      <w:proofErr w:type="spellEnd"/>
      <w:r w:rsidRPr="00445C86">
        <w:rPr>
          <w:sz w:val="24"/>
          <w:szCs w:val="24"/>
          <w:lang w:val="nl-NL"/>
        </w:rPr>
        <w:t xml:space="preserve"> uit vijf vigerende </w:t>
      </w:r>
      <w:proofErr w:type="spellStart"/>
      <w:r w:rsidRPr="00445C86">
        <w:rPr>
          <w:sz w:val="24"/>
          <w:szCs w:val="24"/>
          <w:lang w:val="nl-NL"/>
        </w:rPr>
        <w:t>SAP-systemen</w:t>
      </w:r>
      <w:proofErr w:type="spellEnd"/>
      <w:r w:rsidRPr="00445C86">
        <w:rPr>
          <w:sz w:val="24"/>
          <w:szCs w:val="24"/>
          <w:lang w:val="nl-NL"/>
        </w:rPr>
        <w:t>;</w:t>
      </w:r>
    </w:p>
    <w:p w:rsidR="00800DA2" w:rsidRPr="00445C86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445C86">
        <w:rPr>
          <w:sz w:val="24"/>
          <w:szCs w:val="24"/>
          <w:lang w:val="nl-NL"/>
        </w:rPr>
        <w:t xml:space="preserve">Resultaat: goede business </w:t>
      </w:r>
      <w:proofErr w:type="spellStart"/>
      <w:r w:rsidRPr="00445C86">
        <w:rPr>
          <w:sz w:val="24"/>
          <w:szCs w:val="24"/>
          <w:lang w:val="nl-NL"/>
        </w:rPr>
        <w:t>process</w:t>
      </w:r>
      <w:proofErr w:type="spellEnd"/>
      <w:r w:rsidRPr="00445C86">
        <w:rPr>
          <w:sz w:val="24"/>
          <w:szCs w:val="24"/>
          <w:lang w:val="nl-NL"/>
        </w:rPr>
        <w:t xml:space="preserve"> ondersteuning, met gebruik van zowel de (vaste) bedrijfsgegevens als de (variërende) </w:t>
      </w:r>
      <w:proofErr w:type="spellStart"/>
      <w:r w:rsidRPr="00445C86">
        <w:rPr>
          <w:sz w:val="24"/>
          <w:szCs w:val="24"/>
          <w:lang w:val="nl-NL"/>
        </w:rPr>
        <w:t>afdeling-specifieke</w:t>
      </w:r>
      <w:proofErr w:type="spellEnd"/>
      <w:r w:rsidRPr="00445C86">
        <w:rPr>
          <w:sz w:val="24"/>
          <w:szCs w:val="24"/>
          <w:lang w:val="nl-NL"/>
        </w:rPr>
        <w:t xml:space="preserve"> data;</w:t>
      </w:r>
    </w:p>
    <w:p w:rsidR="00800DA2" w:rsidRPr="00445C86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445C86">
        <w:rPr>
          <w:sz w:val="24"/>
          <w:szCs w:val="24"/>
          <w:lang w:val="nl-NL"/>
        </w:rPr>
        <w:t xml:space="preserve">Deze tool leverde zowel het overzicht op in de mutaties, als een rapportage die maandelijks de fouten uit de </w:t>
      </w:r>
      <w:proofErr w:type="spellStart"/>
      <w:r w:rsidRPr="00445C86">
        <w:rPr>
          <w:sz w:val="24"/>
          <w:szCs w:val="24"/>
          <w:lang w:val="nl-NL"/>
        </w:rPr>
        <w:t>SAP-administratie</w:t>
      </w:r>
      <w:proofErr w:type="spellEnd"/>
      <w:r w:rsidRPr="00445C86">
        <w:rPr>
          <w:sz w:val="24"/>
          <w:szCs w:val="24"/>
          <w:lang w:val="nl-NL"/>
        </w:rPr>
        <w:t xml:space="preserve"> blootlegde.</w:t>
      </w:r>
    </w:p>
    <w:p w:rsidR="00800DA2" w:rsidRPr="00445C86" w:rsidRDefault="00800DA2" w:rsidP="00800DA2">
      <w:pPr>
        <w:rPr>
          <w:rFonts w:ascii="Arial" w:hAnsi="Arial" w:cs="Arial"/>
          <w:b/>
          <w:lang w:val="nl-NL"/>
        </w:rPr>
      </w:pPr>
    </w:p>
    <w:p w:rsidR="00800DA2" w:rsidRPr="00F329E4" w:rsidRDefault="00800DA2" w:rsidP="00800DA2">
      <w:pPr>
        <w:ind w:left="1800" w:hanging="1800"/>
        <w:rPr>
          <w:bCs/>
          <w:sz w:val="24"/>
          <w:szCs w:val="24"/>
        </w:rPr>
      </w:pPr>
      <w:r w:rsidRPr="00F329E4">
        <w:rPr>
          <w:b/>
          <w:noProof/>
          <w:sz w:val="24"/>
          <w:szCs w:val="24"/>
        </w:rPr>
        <w:t>2002</w:t>
      </w:r>
      <w:r w:rsidRPr="00F329E4">
        <w:rPr>
          <w:b/>
          <w:sz w:val="24"/>
          <w:szCs w:val="24"/>
        </w:rPr>
        <w:t xml:space="preserve"> - </w:t>
      </w:r>
      <w:r w:rsidRPr="00F329E4">
        <w:rPr>
          <w:b/>
          <w:noProof/>
          <w:sz w:val="24"/>
          <w:szCs w:val="24"/>
        </w:rPr>
        <w:t>2004</w:t>
      </w:r>
      <w:r w:rsidRPr="00F329E4">
        <w:rPr>
          <w:b/>
          <w:sz w:val="24"/>
          <w:szCs w:val="24"/>
        </w:rPr>
        <w:tab/>
        <w:t>Cap Gemini Ernst &amp; Young</w:t>
      </w:r>
      <w:r w:rsidR="002B5428">
        <w:rPr>
          <w:b/>
          <w:sz w:val="24"/>
          <w:szCs w:val="24"/>
        </w:rPr>
        <w:t>,  Strategic Consulting / Research group</w:t>
      </w:r>
    </w:p>
    <w:p w:rsidR="00800DA2" w:rsidRPr="00C806D5" w:rsidRDefault="00800DA2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</w:rPr>
      </w:pPr>
      <w:r w:rsidRPr="00C806D5">
        <w:rPr>
          <w:b/>
          <w:i/>
          <w:sz w:val="24"/>
          <w:szCs w:val="24"/>
        </w:rPr>
        <w:t xml:space="preserve">Consultant / </w:t>
      </w:r>
      <w:proofErr w:type="spellStart"/>
      <w:r w:rsidRPr="00C806D5">
        <w:rPr>
          <w:b/>
          <w:i/>
          <w:sz w:val="24"/>
          <w:szCs w:val="24"/>
        </w:rPr>
        <w:t>Analist</w:t>
      </w:r>
      <w:proofErr w:type="spellEnd"/>
    </w:p>
    <w:p w:rsidR="00800DA2" w:rsidRPr="00445C86" w:rsidRDefault="00800DA2" w:rsidP="00800DA2">
      <w:pPr>
        <w:ind w:left="1080" w:firstLine="720"/>
        <w:jc w:val="both"/>
        <w:rPr>
          <w:rFonts w:ascii="Arial" w:hAnsi="Arial" w:cs="Arial"/>
          <w:lang w:val="nl-NL"/>
        </w:rPr>
      </w:pPr>
      <w:proofErr w:type="spellStart"/>
      <w:r w:rsidRPr="00445C86">
        <w:rPr>
          <w:sz w:val="24"/>
          <w:szCs w:val="24"/>
          <w:lang w:val="nl-NL"/>
        </w:rPr>
        <w:t>Essent</w:t>
      </w:r>
      <w:proofErr w:type="spellEnd"/>
      <w:r w:rsidRPr="00445C86">
        <w:rPr>
          <w:sz w:val="24"/>
          <w:szCs w:val="24"/>
          <w:lang w:val="nl-NL"/>
        </w:rPr>
        <w:t xml:space="preserve"> Energie / </w:t>
      </w:r>
      <w:proofErr w:type="spellStart"/>
      <w:r w:rsidRPr="00445C86">
        <w:rPr>
          <w:sz w:val="24"/>
          <w:szCs w:val="24"/>
          <w:lang w:val="nl-NL"/>
        </w:rPr>
        <w:t>Retail</w:t>
      </w:r>
      <w:proofErr w:type="spellEnd"/>
      <w:r w:rsidRPr="00445C86">
        <w:rPr>
          <w:sz w:val="24"/>
          <w:szCs w:val="24"/>
          <w:lang w:val="nl-NL"/>
        </w:rPr>
        <w:t xml:space="preserve"> / Netwerken</w:t>
      </w:r>
    </w:p>
    <w:p w:rsidR="0059143D" w:rsidRDefault="00800DA2" w:rsidP="0059143D">
      <w:pPr>
        <w:numPr>
          <w:ilvl w:val="0"/>
          <w:numId w:val="1"/>
        </w:numPr>
        <w:tabs>
          <w:tab w:val="clear" w:pos="2520"/>
        </w:tabs>
        <w:ind w:left="2170"/>
        <w:jc w:val="both"/>
        <w:rPr>
          <w:sz w:val="24"/>
          <w:szCs w:val="24"/>
          <w:lang w:val="nl-NL"/>
        </w:rPr>
      </w:pPr>
      <w:r w:rsidRPr="0059143D">
        <w:rPr>
          <w:sz w:val="24"/>
          <w:szCs w:val="24"/>
          <w:lang w:val="nl-NL"/>
        </w:rPr>
        <w:t xml:space="preserve">Analyse van </w:t>
      </w:r>
      <w:r w:rsidR="00820609" w:rsidRPr="0059143D">
        <w:rPr>
          <w:sz w:val="24"/>
          <w:szCs w:val="24"/>
          <w:lang w:val="nl-NL"/>
        </w:rPr>
        <w:t>verschillen</w:t>
      </w:r>
      <w:r w:rsidRPr="0059143D">
        <w:rPr>
          <w:sz w:val="24"/>
          <w:szCs w:val="24"/>
          <w:lang w:val="nl-NL"/>
        </w:rPr>
        <w:t xml:space="preserve"> tussen boekhoudingen B2B</w:t>
      </w:r>
      <w:r w:rsidR="00820609" w:rsidRPr="0059143D">
        <w:rPr>
          <w:sz w:val="24"/>
          <w:szCs w:val="24"/>
          <w:lang w:val="nl-NL"/>
        </w:rPr>
        <w:t xml:space="preserve"> (</w:t>
      </w:r>
      <w:proofErr w:type="spellStart"/>
      <w:r w:rsidR="00820609" w:rsidRPr="0059143D">
        <w:rPr>
          <w:sz w:val="24"/>
          <w:szCs w:val="24"/>
          <w:lang w:val="nl-NL"/>
        </w:rPr>
        <w:t>Lev</w:t>
      </w:r>
      <w:proofErr w:type="spellEnd"/>
      <w:r w:rsidR="00820609" w:rsidRPr="0059143D">
        <w:rPr>
          <w:sz w:val="24"/>
          <w:szCs w:val="24"/>
          <w:lang w:val="nl-NL"/>
        </w:rPr>
        <w:t>./</w:t>
      </w:r>
      <w:proofErr w:type="spellStart"/>
      <w:r w:rsidR="00820609" w:rsidRPr="0059143D">
        <w:rPr>
          <w:sz w:val="24"/>
          <w:szCs w:val="24"/>
          <w:lang w:val="nl-NL"/>
        </w:rPr>
        <w:t>Netb</w:t>
      </w:r>
      <w:proofErr w:type="spellEnd"/>
      <w:r w:rsidR="00820609" w:rsidRPr="0059143D">
        <w:rPr>
          <w:sz w:val="24"/>
          <w:szCs w:val="24"/>
          <w:lang w:val="nl-NL"/>
        </w:rPr>
        <w:t>./</w:t>
      </w:r>
      <w:proofErr w:type="spellStart"/>
      <w:r w:rsidR="00820609" w:rsidRPr="0059143D">
        <w:rPr>
          <w:sz w:val="24"/>
          <w:szCs w:val="24"/>
          <w:lang w:val="nl-NL"/>
        </w:rPr>
        <w:t>PV-partij</w:t>
      </w:r>
      <w:proofErr w:type="spellEnd"/>
      <w:r w:rsidR="00820609" w:rsidRPr="0059143D">
        <w:rPr>
          <w:sz w:val="24"/>
          <w:szCs w:val="24"/>
          <w:lang w:val="nl-NL"/>
        </w:rPr>
        <w:t>)</w:t>
      </w:r>
    </w:p>
    <w:p w:rsidR="00800DA2" w:rsidRPr="0059143D" w:rsidRDefault="00800DA2" w:rsidP="0059143D">
      <w:pPr>
        <w:numPr>
          <w:ilvl w:val="0"/>
          <w:numId w:val="1"/>
        </w:numPr>
        <w:tabs>
          <w:tab w:val="clear" w:pos="2520"/>
        </w:tabs>
        <w:ind w:left="2170"/>
        <w:jc w:val="both"/>
        <w:rPr>
          <w:sz w:val="24"/>
          <w:szCs w:val="24"/>
          <w:lang w:val="nl-NL"/>
        </w:rPr>
      </w:pPr>
      <w:r w:rsidRPr="0059143D">
        <w:rPr>
          <w:sz w:val="24"/>
          <w:szCs w:val="24"/>
          <w:lang w:val="nl-NL"/>
        </w:rPr>
        <w:t>Inrichten Support office Cap Gemini Consulting</w:t>
      </w:r>
    </w:p>
    <w:p w:rsidR="00800DA2" w:rsidRPr="0059143D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59143D">
        <w:rPr>
          <w:sz w:val="24"/>
          <w:szCs w:val="24"/>
          <w:lang w:val="nl-NL"/>
        </w:rPr>
        <w:t>Verbetering in administra</w:t>
      </w:r>
      <w:r w:rsidR="0059143D" w:rsidRPr="0059143D">
        <w:rPr>
          <w:sz w:val="24"/>
          <w:szCs w:val="24"/>
          <w:lang w:val="nl-NL"/>
        </w:rPr>
        <w:t>tieve processen, o</w:t>
      </w:r>
      <w:r w:rsidRPr="0059143D">
        <w:rPr>
          <w:sz w:val="24"/>
          <w:szCs w:val="24"/>
          <w:lang w:val="nl-NL"/>
        </w:rPr>
        <w:t>ntwi</w:t>
      </w:r>
      <w:r w:rsidR="0059143D" w:rsidRPr="0059143D">
        <w:rPr>
          <w:sz w:val="24"/>
          <w:szCs w:val="24"/>
          <w:lang w:val="nl-NL"/>
        </w:rPr>
        <w:t xml:space="preserve">kkeling van </w:t>
      </w:r>
      <w:proofErr w:type="spellStart"/>
      <w:r w:rsidR="0059143D" w:rsidRPr="0059143D">
        <w:rPr>
          <w:sz w:val="24"/>
          <w:szCs w:val="24"/>
          <w:lang w:val="nl-NL"/>
        </w:rPr>
        <w:t>Balanced</w:t>
      </w:r>
      <w:proofErr w:type="spellEnd"/>
      <w:r w:rsidR="0059143D" w:rsidRPr="0059143D">
        <w:rPr>
          <w:sz w:val="24"/>
          <w:szCs w:val="24"/>
          <w:lang w:val="nl-NL"/>
        </w:rPr>
        <w:t xml:space="preserve"> Scorecard, </w:t>
      </w:r>
      <w:r w:rsidRPr="0059143D">
        <w:rPr>
          <w:sz w:val="24"/>
          <w:szCs w:val="24"/>
          <w:lang w:val="nl-NL"/>
        </w:rPr>
        <w:t xml:space="preserve">Stroomlijnen </w:t>
      </w:r>
      <w:proofErr w:type="spellStart"/>
      <w:r w:rsidRPr="0059143D">
        <w:rPr>
          <w:sz w:val="24"/>
          <w:szCs w:val="24"/>
          <w:lang w:val="nl-NL"/>
        </w:rPr>
        <w:t>Delivery</w:t>
      </w:r>
      <w:proofErr w:type="spellEnd"/>
      <w:r w:rsidRPr="0059143D">
        <w:rPr>
          <w:sz w:val="24"/>
          <w:szCs w:val="24"/>
          <w:lang w:val="nl-NL"/>
        </w:rPr>
        <w:t xml:space="preserve"> processen.</w:t>
      </w:r>
    </w:p>
    <w:p w:rsidR="00800DA2" w:rsidRPr="00445C86" w:rsidRDefault="00800DA2" w:rsidP="00800DA2">
      <w:pPr>
        <w:ind w:left="2160"/>
        <w:jc w:val="both"/>
        <w:rPr>
          <w:sz w:val="24"/>
          <w:szCs w:val="24"/>
          <w:lang w:val="nl-NL"/>
        </w:rPr>
      </w:pPr>
    </w:p>
    <w:p w:rsidR="00800DA2" w:rsidRPr="0059143D" w:rsidRDefault="00800DA2" w:rsidP="00800DA2">
      <w:pPr>
        <w:ind w:left="1800"/>
        <w:jc w:val="both"/>
        <w:rPr>
          <w:sz w:val="24"/>
          <w:szCs w:val="24"/>
          <w:lang w:val="en-GB"/>
        </w:rPr>
      </w:pPr>
      <w:r w:rsidRPr="0059143D">
        <w:rPr>
          <w:sz w:val="24"/>
          <w:szCs w:val="24"/>
          <w:lang w:val="en-GB"/>
        </w:rPr>
        <w:t>Busin</w:t>
      </w:r>
      <w:r w:rsidR="0059143D">
        <w:rPr>
          <w:sz w:val="24"/>
          <w:szCs w:val="24"/>
          <w:lang w:val="en-GB"/>
        </w:rPr>
        <w:t>ess Support / Strategic Research</w:t>
      </w:r>
      <w:r w:rsidRPr="0059143D">
        <w:rPr>
          <w:sz w:val="24"/>
          <w:szCs w:val="24"/>
          <w:lang w:val="en-GB"/>
        </w:rPr>
        <w:t xml:space="preserve">, </w:t>
      </w:r>
      <w:proofErr w:type="spellStart"/>
      <w:r w:rsidRPr="0059143D">
        <w:rPr>
          <w:sz w:val="24"/>
          <w:szCs w:val="24"/>
          <w:lang w:val="en-GB"/>
        </w:rPr>
        <w:t>analist</w:t>
      </w:r>
      <w:proofErr w:type="spellEnd"/>
      <w:r w:rsidR="0059143D" w:rsidRPr="0059143D">
        <w:rPr>
          <w:sz w:val="24"/>
          <w:szCs w:val="24"/>
          <w:lang w:val="en-GB"/>
        </w:rPr>
        <w:t>/</w:t>
      </w:r>
      <w:proofErr w:type="spellStart"/>
      <w:r w:rsidR="0059143D" w:rsidRPr="0059143D">
        <w:rPr>
          <w:sz w:val="24"/>
          <w:szCs w:val="24"/>
          <w:lang w:val="en-GB"/>
        </w:rPr>
        <w:t>o</w:t>
      </w:r>
      <w:r w:rsidRPr="0059143D">
        <w:rPr>
          <w:sz w:val="24"/>
          <w:szCs w:val="24"/>
          <w:lang w:val="en-GB"/>
        </w:rPr>
        <w:t>nderzoeke</w:t>
      </w:r>
      <w:r w:rsidR="0059143D" w:rsidRPr="0059143D">
        <w:rPr>
          <w:sz w:val="24"/>
          <w:szCs w:val="24"/>
          <w:lang w:val="en-GB"/>
        </w:rPr>
        <w:t>r</w:t>
      </w:r>
      <w:proofErr w:type="spellEnd"/>
      <w:r w:rsidR="0059143D">
        <w:rPr>
          <w:sz w:val="24"/>
          <w:szCs w:val="24"/>
          <w:lang w:val="en-GB"/>
        </w:rPr>
        <w:t xml:space="preserve"> </w:t>
      </w:r>
      <w:proofErr w:type="spellStart"/>
      <w:r w:rsidR="0059143D">
        <w:rPr>
          <w:sz w:val="24"/>
          <w:szCs w:val="24"/>
          <w:lang w:val="en-GB"/>
        </w:rPr>
        <w:t>bij</w:t>
      </w:r>
      <w:proofErr w:type="spellEnd"/>
      <w:r w:rsidR="0059143D">
        <w:rPr>
          <w:sz w:val="24"/>
          <w:szCs w:val="24"/>
          <w:lang w:val="en-GB"/>
        </w:rPr>
        <w:t xml:space="preserve"> studies </w:t>
      </w:r>
      <w:proofErr w:type="spellStart"/>
      <w:r w:rsidR="0059143D">
        <w:rPr>
          <w:sz w:val="24"/>
          <w:szCs w:val="24"/>
          <w:lang w:val="en-GB"/>
        </w:rPr>
        <w:t>naar</w:t>
      </w:r>
      <w:proofErr w:type="spellEnd"/>
      <w:r w:rsidR="0059143D">
        <w:rPr>
          <w:sz w:val="24"/>
          <w:szCs w:val="24"/>
          <w:lang w:val="en-GB"/>
        </w:rPr>
        <w:t xml:space="preserve"> </w:t>
      </w:r>
      <w:proofErr w:type="spellStart"/>
      <w:r w:rsidR="0059143D">
        <w:rPr>
          <w:sz w:val="24"/>
          <w:szCs w:val="24"/>
          <w:lang w:val="en-GB"/>
        </w:rPr>
        <w:t>o.m</w:t>
      </w:r>
      <w:proofErr w:type="spellEnd"/>
      <w:r w:rsidR="0059143D">
        <w:rPr>
          <w:sz w:val="24"/>
          <w:szCs w:val="24"/>
          <w:lang w:val="en-GB"/>
        </w:rPr>
        <w:t>.</w:t>
      </w:r>
      <w:r w:rsidRPr="0059143D">
        <w:rPr>
          <w:sz w:val="24"/>
          <w:szCs w:val="24"/>
          <w:lang w:val="en-GB"/>
        </w:rPr>
        <w:t>:</w:t>
      </w:r>
    </w:p>
    <w:p w:rsidR="00800DA2" w:rsidRPr="00445C86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445C86">
        <w:rPr>
          <w:sz w:val="24"/>
          <w:szCs w:val="24"/>
          <w:lang w:val="nl-NL"/>
        </w:rPr>
        <w:t xml:space="preserve">Managementinformatie uit een </w:t>
      </w:r>
      <w:proofErr w:type="spellStart"/>
      <w:r w:rsidRPr="00445C86">
        <w:rPr>
          <w:sz w:val="24"/>
          <w:szCs w:val="24"/>
          <w:lang w:val="nl-NL"/>
        </w:rPr>
        <w:t>Siebel</w:t>
      </w:r>
      <w:proofErr w:type="spellEnd"/>
      <w:r w:rsidRPr="00445C86">
        <w:rPr>
          <w:sz w:val="24"/>
          <w:szCs w:val="24"/>
          <w:lang w:val="nl-NL"/>
        </w:rPr>
        <w:t xml:space="preserve"> </w:t>
      </w:r>
      <w:proofErr w:type="spellStart"/>
      <w:r w:rsidRPr="00445C86">
        <w:rPr>
          <w:sz w:val="24"/>
          <w:szCs w:val="24"/>
          <w:lang w:val="nl-NL"/>
        </w:rPr>
        <w:t>verkoop-systeem</w:t>
      </w:r>
      <w:proofErr w:type="spellEnd"/>
      <w:r w:rsidRPr="00445C86">
        <w:rPr>
          <w:sz w:val="24"/>
          <w:szCs w:val="24"/>
          <w:lang w:val="nl-NL"/>
        </w:rPr>
        <w:t>;</w:t>
      </w:r>
    </w:p>
    <w:p w:rsidR="00800DA2" w:rsidRPr="00445C86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445C86">
        <w:rPr>
          <w:sz w:val="24"/>
          <w:szCs w:val="24"/>
          <w:lang w:val="nl-NL"/>
        </w:rPr>
        <w:t xml:space="preserve">Diverse marktanalyses voor Consultancy en </w:t>
      </w:r>
      <w:proofErr w:type="spellStart"/>
      <w:r w:rsidRPr="00445C86">
        <w:rPr>
          <w:sz w:val="24"/>
          <w:szCs w:val="24"/>
          <w:lang w:val="nl-NL"/>
        </w:rPr>
        <w:t>IT-dienstverlening</w:t>
      </w:r>
      <w:proofErr w:type="spellEnd"/>
      <w:r w:rsidRPr="00445C86">
        <w:rPr>
          <w:sz w:val="24"/>
          <w:szCs w:val="24"/>
          <w:lang w:val="nl-NL"/>
        </w:rPr>
        <w:t xml:space="preserve"> in Nederland;</w:t>
      </w:r>
    </w:p>
    <w:p w:rsidR="00800DA2" w:rsidRPr="00445C86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445C86">
        <w:rPr>
          <w:sz w:val="24"/>
          <w:szCs w:val="24"/>
          <w:lang w:val="nl-NL"/>
        </w:rPr>
        <w:t>Bedrijfsopleidingen (in management- en persoonlijke vaardigheden);</w:t>
      </w:r>
    </w:p>
    <w:p w:rsidR="00800DA2" w:rsidRPr="00445C86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445C86">
        <w:rPr>
          <w:sz w:val="24"/>
          <w:szCs w:val="24"/>
          <w:lang w:val="nl-NL"/>
        </w:rPr>
        <w:t>Logistieke dienstverleners voor (consumptie-) zoutvervoer in Duitsland;</w:t>
      </w:r>
    </w:p>
    <w:p w:rsidR="00800DA2" w:rsidRPr="00445C86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proofErr w:type="spellStart"/>
      <w:r w:rsidRPr="00445C86">
        <w:rPr>
          <w:sz w:val="24"/>
          <w:szCs w:val="24"/>
          <w:lang w:val="nl-NL"/>
        </w:rPr>
        <w:t>Retail-mogelijkheden</w:t>
      </w:r>
      <w:proofErr w:type="spellEnd"/>
      <w:r w:rsidRPr="00445C86">
        <w:rPr>
          <w:sz w:val="24"/>
          <w:szCs w:val="24"/>
          <w:lang w:val="nl-NL"/>
        </w:rPr>
        <w:t xml:space="preserve"> voor Toyota Europa;</w:t>
      </w:r>
    </w:p>
    <w:p w:rsidR="00800DA2" w:rsidRPr="00445C86" w:rsidRDefault="00800DA2" w:rsidP="00800DA2">
      <w:pPr>
        <w:rPr>
          <w:rFonts w:ascii="Arial" w:hAnsi="Arial" w:cs="Arial"/>
          <w:b/>
          <w:lang w:val="nl-NL"/>
        </w:rPr>
      </w:pPr>
    </w:p>
    <w:p w:rsidR="00800DA2" w:rsidRPr="00445C86" w:rsidRDefault="00800DA2" w:rsidP="00800DA2">
      <w:pPr>
        <w:ind w:left="1800" w:hanging="1800"/>
        <w:rPr>
          <w:bCs/>
          <w:sz w:val="24"/>
          <w:szCs w:val="24"/>
          <w:lang w:val="nl-NL"/>
        </w:rPr>
      </w:pPr>
      <w:r w:rsidRPr="00445C86">
        <w:rPr>
          <w:b/>
          <w:noProof/>
          <w:sz w:val="24"/>
          <w:szCs w:val="24"/>
          <w:lang w:val="nl-NL"/>
        </w:rPr>
        <w:t>1996</w:t>
      </w:r>
      <w:r w:rsidRPr="00445C86">
        <w:rPr>
          <w:b/>
          <w:sz w:val="24"/>
          <w:szCs w:val="24"/>
          <w:lang w:val="nl-NL"/>
        </w:rPr>
        <w:t xml:space="preserve"> - </w:t>
      </w:r>
      <w:r w:rsidRPr="00445C86">
        <w:rPr>
          <w:b/>
          <w:noProof/>
          <w:sz w:val="24"/>
          <w:szCs w:val="24"/>
          <w:lang w:val="nl-NL"/>
        </w:rPr>
        <w:t>2002</w:t>
      </w:r>
      <w:r w:rsidRPr="00445C86">
        <w:rPr>
          <w:b/>
          <w:sz w:val="24"/>
          <w:szCs w:val="24"/>
          <w:lang w:val="nl-NL"/>
        </w:rPr>
        <w:tab/>
        <w:t xml:space="preserve">Cap Gemini Ernst &amp; Young </w:t>
      </w:r>
      <w:proofErr w:type="spellStart"/>
      <w:r w:rsidRPr="00445C86">
        <w:rPr>
          <w:b/>
          <w:sz w:val="24"/>
          <w:szCs w:val="24"/>
          <w:lang w:val="nl-NL"/>
        </w:rPr>
        <w:t>Information</w:t>
      </w:r>
      <w:proofErr w:type="spellEnd"/>
      <w:r w:rsidRPr="00445C86">
        <w:rPr>
          <w:b/>
          <w:sz w:val="24"/>
          <w:szCs w:val="24"/>
          <w:lang w:val="nl-NL"/>
        </w:rPr>
        <w:t xml:space="preserve"> Systems Management B.V.</w:t>
      </w:r>
    </w:p>
    <w:p w:rsidR="00800DA2" w:rsidRPr="00445C86" w:rsidRDefault="00800DA2" w:rsidP="00800DA2">
      <w:pPr>
        <w:ind w:left="1080" w:firstLine="720"/>
        <w:jc w:val="both"/>
        <w:rPr>
          <w:rFonts w:ascii="Arial" w:hAnsi="Arial" w:cs="Arial"/>
          <w:lang w:val="nl-NL"/>
        </w:rPr>
      </w:pPr>
      <w:r w:rsidRPr="00445C86">
        <w:rPr>
          <w:b/>
          <w:i/>
          <w:sz w:val="24"/>
          <w:szCs w:val="24"/>
          <w:lang w:val="nl-NL"/>
        </w:rPr>
        <w:t>Applicatiebeheerder bij ECT</w:t>
      </w:r>
      <w:r w:rsidRPr="00445C86">
        <w:rPr>
          <w:sz w:val="24"/>
          <w:szCs w:val="24"/>
          <w:lang w:val="nl-NL"/>
        </w:rPr>
        <w:t xml:space="preserve"> (1998-2002; teamleider van 3-10 personen).</w:t>
      </w:r>
    </w:p>
    <w:p w:rsidR="00800DA2" w:rsidRPr="00445C86" w:rsidRDefault="00800DA2" w:rsidP="00800DA2">
      <w:pPr>
        <w:ind w:left="1080" w:firstLine="720"/>
        <w:jc w:val="both"/>
        <w:rPr>
          <w:sz w:val="24"/>
          <w:szCs w:val="24"/>
          <w:lang w:val="nl-NL"/>
        </w:rPr>
      </w:pPr>
      <w:r w:rsidRPr="00445C86">
        <w:rPr>
          <w:b/>
          <w:i/>
          <w:sz w:val="24"/>
          <w:szCs w:val="24"/>
          <w:lang w:val="nl-NL"/>
        </w:rPr>
        <w:t>Applicatiebeheerder bij ING Bank.</w:t>
      </w:r>
      <w:r w:rsidRPr="00445C86">
        <w:rPr>
          <w:sz w:val="24"/>
          <w:szCs w:val="24"/>
          <w:lang w:val="nl-NL"/>
        </w:rPr>
        <w:t xml:space="preserve"> (1996-1998) </w:t>
      </w:r>
      <w:r w:rsidRPr="00445C86">
        <w:rPr>
          <w:sz w:val="24"/>
          <w:szCs w:val="24"/>
          <w:lang w:val="nl-NL"/>
        </w:rPr>
        <w:tab/>
      </w:r>
    </w:p>
    <w:p w:rsidR="00800DA2" w:rsidRPr="00445C86" w:rsidRDefault="00820609" w:rsidP="00820609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Twee </w:t>
      </w:r>
      <w:proofErr w:type="spellStart"/>
      <w:r>
        <w:rPr>
          <w:sz w:val="24"/>
          <w:szCs w:val="24"/>
          <w:lang w:val="nl-NL"/>
        </w:rPr>
        <w:t>majeure</w:t>
      </w:r>
      <w:proofErr w:type="spellEnd"/>
      <w:r>
        <w:rPr>
          <w:sz w:val="24"/>
          <w:szCs w:val="24"/>
          <w:lang w:val="nl-NL"/>
        </w:rPr>
        <w:t xml:space="preserve"> </w:t>
      </w:r>
      <w:r w:rsidR="002E3F3D">
        <w:rPr>
          <w:sz w:val="24"/>
          <w:szCs w:val="24"/>
          <w:lang w:val="nl-NL"/>
        </w:rPr>
        <w:t>transities</w:t>
      </w:r>
      <w:r>
        <w:rPr>
          <w:sz w:val="24"/>
          <w:szCs w:val="24"/>
          <w:lang w:val="nl-NL"/>
        </w:rPr>
        <w:t xml:space="preserve"> in a</w:t>
      </w:r>
      <w:r w:rsidR="00800DA2" w:rsidRPr="00445C86">
        <w:rPr>
          <w:sz w:val="24"/>
          <w:szCs w:val="24"/>
          <w:lang w:val="nl-NL"/>
        </w:rPr>
        <w:t>rchitectuur van de applicatie(s)</w:t>
      </w:r>
      <w:r>
        <w:rPr>
          <w:sz w:val="24"/>
          <w:szCs w:val="24"/>
          <w:lang w:val="nl-NL"/>
        </w:rPr>
        <w:t xml:space="preserve"> simultaan uitgevoerd op zeer bedrijfskritisch systeem;</w:t>
      </w:r>
      <w:r w:rsidR="00800DA2" w:rsidRPr="00445C86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b</w:t>
      </w:r>
      <w:r w:rsidR="00800DA2" w:rsidRPr="00445C86">
        <w:rPr>
          <w:sz w:val="24"/>
          <w:szCs w:val="24"/>
          <w:lang w:val="nl-NL"/>
        </w:rPr>
        <w:t xml:space="preserve">ij een storing ontstond gemiddeld binnen 5 minuten een file op de A15. </w:t>
      </w:r>
    </w:p>
    <w:p w:rsidR="00800DA2" w:rsidRPr="00445C86" w:rsidRDefault="00800DA2" w:rsidP="00800DA2">
      <w:pPr>
        <w:rPr>
          <w:rFonts w:ascii="Arial" w:hAnsi="Arial" w:cs="Arial"/>
          <w:b/>
          <w:lang w:val="nl-NL"/>
        </w:rPr>
      </w:pPr>
    </w:p>
    <w:p w:rsidR="00800DA2" w:rsidRPr="00C806D5" w:rsidRDefault="00800DA2" w:rsidP="00800DA2">
      <w:pPr>
        <w:ind w:left="1800" w:hanging="1800"/>
        <w:rPr>
          <w:bCs/>
          <w:sz w:val="24"/>
          <w:szCs w:val="24"/>
          <w:lang w:val="de-DE"/>
        </w:rPr>
      </w:pPr>
      <w:r w:rsidRPr="00C806D5">
        <w:rPr>
          <w:b/>
          <w:noProof/>
          <w:sz w:val="24"/>
          <w:szCs w:val="24"/>
          <w:lang w:val="de-DE"/>
        </w:rPr>
        <w:t>1995</w:t>
      </w:r>
      <w:r w:rsidRPr="00C806D5">
        <w:rPr>
          <w:b/>
          <w:sz w:val="24"/>
          <w:szCs w:val="24"/>
          <w:lang w:val="de-DE"/>
        </w:rPr>
        <w:t xml:space="preserve"> - </w:t>
      </w:r>
      <w:r w:rsidRPr="00C806D5">
        <w:rPr>
          <w:b/>
          <w:noProof/>
          <w:sz w:val="24"/>
          <w:szCs w:val="24"/>
          <w:lang w:val="de-DE"/>
        </w:rPr>
        <w:t>1996</w:t>
      </w:r>
      <w:r w:rsidRPr="00C806D5">
        <w:rPr>
          <w:b/>
          <w:sz w:val="24"/>
          <w:szCs w:val="24"/>
          <w:lang w:val="de-DE"/>
        </w:rPr>
        <w:tab/>
        <w:t>National Power PLC</w:t>
      </w:r>
      <w:r w:rsidR="002D0DDC">
        <w:rPr>
          <w:b/>
          <w:sz w:val="24"/>
          <w:szCs w:val="24"/>
          <w:lang w:val="de-DE"/>
        </w:rPr>
        <w:t>, Swindon, UK</w:t>
      </w:r>
    </w:p>
    <w:p w:rsidR="00800DA2" w:rsidRPr="00C806D5" w:rsidRDefault="00800DA2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de-DE"/>
        </w:rPr>
      </w:pPr>
      <w:proofErr w:type="spellStart"/>
      <w:r w:rsidRPr="00C806D5">
        <w:rPr>
          <w:b/>
          <w:i/>
          <w:sz w:val="24"/>
          <w:szCs w:val="24"/>
          <w:lang w:val="de-DE"/>
        </w:rPr>
        <w:t>Analist</w:t>
      </w:r>
      <w:proofErr w:type="spellEnd"/>
      <w:r w:rsidRPr="00C806D5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C806D5">
        <w:rPr>
          <w:b/>
          <w:i/>
          <w:sz w:val="24"/>
          <w:szCs w:val="24"/>
          <w:lang w:val="de-DE"/>
        </w:rPr>
        <w:t>brandstofmarkten</w:t>
      </w:r>
      <w:proofErr w:type="spellEnd"/>
    </w:p>
    <w:p w:rsidR="00800DA2" w:rsidRPr="00445C86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445C86">
        <w:rPr>
          <w:sz w:val="24"/>
          <w:szCs w:val="24"/>
          <w:lang w:val="nl-NL"/>
        </w:rPr>
        <w:t xml:space="preserve">Data-analyses (Excel / Statistiek) </w:t>
      </w:r>
      <w:r w:rsidR="00820609">
        <w:rPr>
          <w:sz w:val="24"/>
          <w:szCs w:val="24"/>
          <w:lang w:val="nl-NL"/>
        </w:rPr>
        <w:t xml:space="preserve">in </w:t>
      </w:r>
      <w:r w:rsidRPr="00445C86">
        <w:rPr>
          <w:sz w:val="24"/>
          <w:szCs w:val="24"/>
          <w:lang w:val="nl-NL"/>
        </w:rPr>
        <w:t xml:space="preserve"> Mijnbouw</w:t>
      </w:r>
      <w:r w:rsidR="00820609">
        <w:rPr>
          <w:sz w:val="24"/>
          <w:szCs w:val="24"/>
          <w:lang w:val="nl-NL"/>
        </w:rPr>
        <w:t>-</w:t>
      </w:r>
      <w:r w:rsidRPr="00445C86">
        <w:rPr>
          <w:sz w:val="24"/>
          <w:szCs w:val="24"/>
          <w:lang w:val="nl-NL"/>
        </w:rPr>
        <w:t xml:space="preserve"> en Energiemarkten</w:t>
      </w:r>
      <w:r w:rsidR="00820609">
        <w:rPr>
          <w:sz w:val="24"/>
          <w:szCs w:val="24"/>
          <w:lang w:val="nl-NL"/>
        </w:rPr>
        <w:t>.</w:t>
      </w:r>
    </w:p>
    <w:p w:rsidR="001C4B11" w:rsidRDefault="001C4B11" w:rsidP="00800DA2">
      <w:pPr>
        <w:ind w:left="2160"/>
        <w:jc w:val="both"/>
        <w:rPr>
          <w:rFonts w:ascii="Arial" w:hAnsi="Arial" w:cs="Arial"/>
          <w:lang w:val="nl-NL"/>
        </w:rPr>
      </w:pPr>
    </w:p>
    <w:p w:rsidR="00227AD2" w:rsidRDefault="00227AD2" w:rsidP="00800DA2">
      <w:pPr>
        <w:ind w:left="2160"/>
        <w:jc w:val="both"/>
        <w:rPr>
          <w:rFonts w:ascii="Arial" w:hAnsi="Arial" w:cs="Arial"/>
          <w:lang w:val="nl-NL"/>
        </w:rPr>
      </w:pPr>
    </w:p>
    <w:p w:rsidR="00227AD2" w:rsidRPr="00445C86" w:rsidRDefault="00227AD2" w:rsidP="00800DA2">
      <w:pPr>
        <w:ind w:left="2160"/>
        <w:jc w:val="both"/>
        <w:rPr>
          <w:rFonts w:ascii="Arial" w:hAnsi="Arial" w:cs="Arial"/>
          <w:lang w:val="nl-NL"/>
        </w:rPr>
      </w:pPr>
    </w:p>
    <w:p w:rsidR="00800DA2" w:rsidRPr="00445C86" w:rsidRDefault="00800DA2" w:rsidP="00800DA2">
      <w:pPr>
        <w:spacing w:line="240" w:lineRule="atLeast"/>
        <w:rPr>
          <w:b/>
          <w:bCs/>
          <w:sz w:val="24"/>
          <w:szCs w:val="24"/>
          <w:lang w:val="nl-NL"/>
        </w:rPr>
      </w:pPr>
      <w:r w:rsidRPr="00445C86">
        <w:rPr>
          <w:b/>
          <w:sz w:val="24"/>
          <w:szCs w:val="24"/>
          <w:lang w:val="nl-NL"/>
        </w:rPr>
        <w:t xml:space="preserve">OPLEIDING </w:t>
      </w:r>
      <w:r w:rsidR="0059143D">
        <w:rPr>
          <w:b/>
          <w:sz w:val="24"/>
          <w:szCs w:val="24"/>
          <w:lang w:val="nl-NL"/>
        </w:rPr>
        <w:t>en</w:t>
      </w:r>
      <w:r w:rsidRPr="00445C86">
        <w:rPr>
          <w:b/>
          <w:bCs/>
          <w:sz w:val="24"/>
          <w:szCs w:val="24"/>
          <w:lang w:val="nl-NL"/>
        </w:rPr>
        <w:t xml:space="preserve"> TRAININGEN</w:t>
      </w:r>
    </w:p>
    <w:p w:rsidR="00800DA2" w:rsidRPr="00445C86" w:rsidRDefault="00800DA2" w:rsidP="00800DA2">
      <w:pPr>
        <w:widowControl w:val="0"/>
        <w:tabs>
          <w:tab w:val="left" w:pos="-1094"/>
          <w:tab w:val="left" w:pos="-720"/>
          <w:tab w:val="left" w:pos="0"/>
          <w:tab w:val="left" w:pos="373"/>
          <w:tab w:val="left" w:pos="1276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76" w:hanging="1276"/>
        <w:rPr>
          <w:b/>
          <w:bCs/>
          <w:sz w:val="22"/>
          <w:lang w:val="nl-NL" w:eastAsia="nl-NL"/>
        </w:rPr>
      </w:pPr>
    </w:p>
    <w:p w:rsidR="0059143D" w:rsidRPr="00464182" w:rsidRDefault="0059143D" w:rsidP="0059143D">
      <w:pPr>
        <w:ind w:left="1800"/>
        <w:jc w:val="both"/>
        <w:rPr>
          <w:b/>
          <w:sz w:val="24"/>
          <w:szCs w:val="24"/>
          <w:lang w:val="nl-NL"/>
        </w:rPr>
      </w:pPr>
      <w:r w:rsidRPr="00464182">
        <w:rPr>
          <w:b/>
          <w:sz w:val="24"/>
          <w:szCs w:val="24"/>
          <w:lang w:val="nl-NL"/>
        </w:rPr>
        <w:t xml:space="preserve">Imperial College, Royal School of Mines (Londen), </w:t>
      </w:r>
      <w:proofErr w:type="spellStart"/>
      <w:r w:rsidRPr="00464182">
        <w:rPr>
          <w:b/>
          <w:sz w:val="24"/>
          <w:szCs w:val="24"/>
          <w:lang w:val="nl-NL"/>
        </w:rPr>
        <w:t>Mining</w:t>
      </w:r>
      <w:proofErr w:type="spellEnd"/>
      <w:r w:rsidRPr="00464182">
        <w:rPr>
          <w:b/>
          <w:sz w:val="24"/>
          <w:szCs w:val="24"/>
          <w:lang w:val="nl-NL"/>
        </w:rPr>
        <w:t xml:space="preserve"> Engineering and Rock </w:t>
      </w:r>
      <w:proofErr w:type="spellStart"/>
      <w:r w:rsidRPr="00464182">
        <w:rPr>
          <w:b/>
          <w:sz w:val="24"/>
          <w:szCs w:val="24"/>
          <w:lang w:val="nl-NL"/>
        </w:rPr>
        <w:t>Mechanics</w:t>
      </w:r>
      <w:proofErr w:type="spellEnd"/>
      <w:r w:rsidRPr="00464182">
        <w:rPr>
          <w:b/>
          <w:sz w:val="24"/>
          <w:szCs w:val="24"/>
          <w:lang w:val="nl-NL"/>
        </w:rPr>
        <w:t>.</w:t>
      </w:r>
    </w:p>
    <w:p w:rsidR="0059143D" w:rsidRPr="00445C86" w:rsidRDefault="0059143D" w:rsidP="0059143D">
      <w:pPr>
        <w:ind w:left="1800"/>
        <w:jc w:val="both"/>
        <w:rPr>
          <w:sz w:val="24"/>
          <w:szCs w:val="24"/>
          <w:lang w:val="nl-NL"/>
        </w:rPr>
      </w:pPr>
      <w:r w:rsidRPr="00445C86">
        <w:rPr>
          <w:sz w:val="24"/>
          <w:szCs w:val="24"/>
          <w:lang w:val="nl-NL"/>
        </w:rPr>
        <w:t xml:space="preserve">Imperial College International Diploma in </w:t>
      </w:r>
      <w:proofErr w:type="spellStart"/>
      <w:r w:rsidRPr="00445C86">
        <w:rPr>
          <w:sz w:val="24"/>
          <w:szCs w:val="24"/>
          <w:lang w:val="nl-NL"/>
        </w:rPr>
        <w:t>Mining</w:t>
      </w:r>
      <w:proofErr w:type="spellEnd"/>
      <w:r w:rsidRPr="00445C86">
        <w:rPr>
          <w:sz w:val="24"/>
          <w:szCs w:val="24"/>
          <w:lang w:val="nl-NL"/>
        </w:rPr>
        <w:t xml:space="preserve"> Engineering.</w:t>
      </w:r>
    </w:p>
    <w:p w:rsidR="0059143D" w:rsidRPr="00445C86" w:rsidRDefault="0059143D" w:rsidP="0059143D">
      <w:pPr>
        <w:ind w:left="1800"/>
        <w:jc w:val="both"/>
        <w:rPr>
          <w:sz w:val="24"/>
          <w:szCs w:val="24"/>
          <w:lang w:val="nl-NL"/>
        </w:rPr>
      </w:pPr>
    </w:p>
    <w:p w:rsidR="0059143D" w:rsidRPr="00445C86" w:rsidRDefault="0059143D" w:rsidP="0059143D">
      <w:pPr>
        <w:ind w:left="1800"/>
        <w:jc w:val="both"/>
        <w:rPr>
          <w:b/>
          <w:sz w:val="24"/>
          <w:szCs w:val="24"/>
          <w:lang w:val="nl-NL"/>
        </w:rPr>
      </w:pPr>
      <w:proofErr w:type="spellStart"/>
      <w:r w:rsidRPr="00445C86">
        <w:rPr>
          <w:b/>
          <w:sz w:val="24"/>
          <w:szCs w:val="24"/>
          <w:lang w:val="nl-NL"/>
        </w:rPr>
        <w:t>TUDelft</w:t>
      </w:r>
      <w:proofErr w:type="spellEnd"/>
      <w:r w:rsidRPr="00445C86">
        <w:rPr>
          <w:b/>
          <w:sz w:val="24"/>
          <w:szCs w:val="24"/>
          <w:lang w:val="nl-NL"/>
        </w:rPr>
        <w:t xml:space="preserve">  Mijnbouwkunde en Petroleumwinning</w:t>
      </w:r>
    </w:p>
    <w:p w:rsidR="0059143D" w:rsidRPr="00445C86" w:rsidRDefault="0059143D" w:rsidP="0059143D">
      <w:pPr>
        <w:ind w:left="1800"/>
        <w:jc w:val="both"/>
        <w:rPr>
          <w:sz w:val="24"/>
          <w:szCs w:val="24"/>
          <w:lang w:val="nl-NL"/>
        </w:rPr>
      </w:pPr>
      <w:r w:rsidRPr="00445C86">
        <w:rPr>
          <w:sz w:val="24"/>
          <w:szCs w:val="24"/>
          <w:lang w:val="nl-NL"/>
        </w:rPr>
        <w:t xml:space="preserve">Ingenieur in de Mijnbouw en Gesteentemechanica / </w:t>
      </w:r>
      <w:proofErr w:type="spellStart"/>
      <w:r w:rsidRPr="00445C86">
        <w:rPr>
          <w:sz w:val="24"/>
          <w:szCs w:val="24"/>
          <w:lang w:val="nl-NL"/>
        </w:rPr>
        <w:t>Master</w:t>
      </w:r>
      <w:proofErr w:type="spellEnd"/>
      <w:r w:rsidRPr="00445C86">
        <w:rPr>
          <w:sz w:val="24"/>
          <w:szCs w:val="24"/>
          <w:lang w:val="nl-NL"/>
        </w:rPr>
        <w:t xml:space="preserve"> of </w:t>
      </w:r>
      <w:proofErr w:type="spellStart"/>
      <w:r w:rsidRPr="00445C86">
        <w:rPr>
          <w:sz w:val="24"/>
          <w:szCs w:val="24"/>
          <w:lang w:val="nl-NL"/>
        </w:rPr>
        <w:t>Applied</w:t>
      </w:r>
      <w:proofErr w:type="spellEnd"/>
      <w:r w:rsidRPr="00445C86">
        <w:rPr>
          <w:sz w:val="24"/>
          <w:szCs w:val="24"/>
          <w:lang w:val="nl-NL"/>
        </w:rPr>
        <w:t xml:space="preserve"> </w:t>
      </w:r>
      <w:proofErr w:type="spellStart"/>
      <w:r w:rsidRPr="00445C86">
        <w:rPr>
          <w:sz w:val="24"/>
          <w:szCs w:val="24"/>
          <w:lang w:val="nl-NL"/>
        </w:rPr>
        <w:t>Science</w:t>
      </w:r>
      <w:proofErr w:type="spellEnd"/>
      <w:r w:rsidRPr="00445C86">
        <w:rPr>
          <w:sz w:val="24"/>
          <w:szCs w:val="24"/>
          <w:lang w:val="nl-NL"/>
        </w:rPr>
        <w:t>.</w:t>
      </w:r>
    </w:p>
    <w:p w:rsidR="0059143D" w:rsidRDefault="0059143D">
      <w:pPr>
        <w:rPr>
          <w:b/>
          <w:bCs/>
          <w:sz w:val="24"/>
          <w:szCs w:val="24"/>
          <w:lang w:val="nl-NL" w:eastAsia="nl-NL"/>
        </w:rPr>
      </w:pPr>
      <w:r>
        <w:rPr>
          <w:b/>
          <w:bCs/>
          <w:sz w:val="24"/>
          <w:szCs w:val="24"/>
          <w:lang w:val="nl-NL" w:eastAsia="nl-NL"/>
        </w:rPr>
        <w:br w:type="page"/>
      </w:r>
    </w:p>
    <w:p w:rsidR="00800DA2" w:rsidRPr="00445C86" w:rsidRDefault="00800DA2" w:rsidP="0059143D">
      <w:pPr>
        <w:widowControl w:val="0"/>
        <w:tabs>
          <w:tab w:val="left" w:pos="-1094"/>
          <w:tab w:val="left" w:pos="-720"/>
          <w:tab w:val="left" w:pos="0"/>
          <w:tab w:val="left" w:pos="373"/>
          <w:tab w:val="left" w:pos="1764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 w:firstLine="51"/>
        <w:rPr>
          <w:sz w:val="24"/>
          <w:szCs w:val="24"/>
          <w:lang w:val="nl-NL" w:eastAsia="nl-NL"/>
        </w:rPr>
      </w:pPr>
      <w:r w:rsidRPr="00445C86">
        <w:rPr>
          <w:b/>
          <w:bCs/>
          <w:sz w:val="24"/>
          <w:szCs w:val="24"/>
          <w:lang w:val="nl-NL" w:eastAsia="nl-NL"/>
        </w:rPr>
        <w:lastRenderedPageBreak/>
        <w:t>Bedrijfsopleidingen</w:t>
      </w:r>
      <w:r w:rsidRPr="00445C86">
        <w:rPr>
          <w:sz w:val="24"/>
          <w:szCs w:val="24"/>
          <w:lang w:val="nl-NL" w:eastAsia="nl-NL"/>
        </w:rPr>
        <w:t xml:space="preserve"> (Cap Gemini Ernst &amp; Young)</w:t>
      </w:r>
    </w:p>
    <w:p w:rsidR="00800DA2" w:rsidRPr="00445C86" w:rsidRDefault="00800DA2" w:rsidP="00800DA2">
      <w:pPr>
        <w:widowControl w:val="0"/>
        <w:tabs>
          <w:tab w:val="left" w:pos="-1094"/>
          <w:tab w:val="left" w:pos="-720"/>
          <w:tab w:val="left" w:pos="0"/>
          <w:tab w:val="left" w:pos="373"/>
          <w:tab w:val="left" w:pos="1276"/>
          <w:tab w:val="left" w:pos="1843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76" w:hanging="1276"/>
        <w:rPr>
          <w:b/>
          <w:bCs/>
          <w:sz w:val="24"/>
          <w:szCs w:val="24"/>
          <w:lang w:val="nl-NL" w:eastAsia="nl-NL"/>
        </w:rPr>
      </w:pPr>
    </w:p>
    <w:p w:rsidR="00800DA2" w:rsidRPr="0059143D" w:rsidRDefault="00800DA2" w:rsidP="0059143D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59143D">
        <w:rPr>
          <w:sz w:val="24"/>
          <w:szCs w:val="24"/>
          <w:lang w:val="nl-NL"/>
        </w:rPr>
        <w:t xml:space="preserve">Piramidetraining (extern, 2 dagen): Duidelijk en Logisch Rapporteren. Cursus over </w:t>
      </w:r>
      <w:proofErr w:type="spellStart"/>
      <w:r w:rsidRPr="0059143D">
        <w:rPr>
          <w:sz w:val="24"/>
          <w:szCs w:val="24"/>
          <w:lang w:val="nl-NL"/>
        </w:rPr>
        <w:t>conclusie-gericht</w:t>
      </w:r>
      <w:proofErr w:type="spellEnd"/>
      <w:r w:rsidRPr="0059143D">
        <w:rPr>
          <w:sz w:val="24"/>
          <w:szCs w:val="24"/>
          <w:lang w:val="nl-NL"/>
        </w:rPr>
        <w:t xml:space="preserve"> schrijven / presenteren. </w:t>
      </w:r>
    </w:p>
    <w:p w:rsidR="00800DA2" w:rsidRPr="0059143D" w:rsidRDefault="00800DA2" w:rsidP="0059143D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59143D">
        <w:rPr>
          <w:sz w:val="24"/>
          <w:szCs w:val="24"/>
          <w:lang w:val="nl-NL"/>
        </w:rPr>
        <w:t xml:space="preserve">Scoop (Parijs, 14 dagdelen): </w:t>
      </w:r>
      <w:proofErr w:type="spellStart"/>
      <w:r w:rsidRPr="0059143D">
        <w:rPr>
          <w:sz w:val="24"/>
          <w:szCs w:val="24"/>
          <w:lang w:val="nl-NL"/>
        </w:rPr>
        <w:t>Strategic</w:t>
      </w:r>
      <w:proofErr w:type="spellEnd"/>
      <w:r w:rsidRPr="0059143D">
        <w:rPr>
          <w:sz w:val="24"/>
          <w:szCs w:val="24"/>
          <w:lang w:val="nl-NL"/>
        </w:rPr>
        <w:t xml:space="preserve"> Consulting </w:t>
      </w:r>
      <w:proofErr w:type="spellStart"/>
      <w:r w:rsidRPr="0059143D">
        <w:rPr>
          <w:sz w:val="24"/>
          <w:szCs w:val="24"/>
          <w:lang w:val="nl-NL"/>
        </w:rPr>
        <w:t>Onboarding</w:t>
      </w:r>
      <w:proofErr w:type="spellEnd"/>
      <w:r w:rsidRPr="0059143D">
        <w:rPr>
          <w:sz w:val="24"/>
          <w:szCs w:val="24"/>
          <w:lang w:val="nl-NL"/>
        </w:rPr>
        <w:t xml:space="preserve"> Program. Internationale starttraining waarin alle </w:t>
      </w:r>
      <w:proofErr w:type="spellStart"/>
      <w:r w:rsidRPr="0059143D">
        <w:rPr>
          <w:sz w:val="24"/>
          <w:szCs w:val="24"/>
          <w:lang w:val="nl-NL"/>
        </w:rPr>
        <w:t>consulting</w:t>
      </w:r>
      <w:proofErr w:type="spellEnd"/>
      <w:r w:rsidRPr="0059143D">
        <w:rPr>
          <w:sz w:val="24"/>
          <w:szCs w:val="24"/>
          <w:lang w:val="nl-NL"/>
        </w:rPr>
        <w:t xml:space="preserve"> methodes en werkwijzen aan bod komen.</w:t>
      </w:r>
    </w:p>
    <w:p w:rsidR="00800DA2" w:rsidRPr="00445C86" w:rsidRDefault="00800DA2" w:rsidP="0059143D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59143D">
        <w:rPr>
          <w:sz w:val="24"/>
          <w:szCs w:val="24"/>
          <w:lang w:val="nl-NL"/>
        </w:rPr>
        <w:t xml:space="preserve">Global </w:t>
      </w:r>
      <w:proofErr w:type="spellStart"/>
      <w:r w:rsidRPr="0059143D">
        <w:rPr>
          <w:sz w:val="24"/>
          <w:szCs w:val="24"/>
          <w:lang w:val="nl-NL"/>
        </w:rPr>
        <w:t>Entrepeneur</w:t>
      </w:r>
      <w:proofErr w:type="spellEnd"/>
      <w:r w:rsidRPr="00445C86">
        <w:rPr>
          <w:sz w:val="24"/>
          <w:szCs w:val="24"/>
          <w:lang w:val="nl-NL"/>
        </w:rPr>
        <w:t xml:space="preserve"> (Parijs, 2 weekends en 9 weken via telefoon, e-mail en internet): Internationale bedrijfssimulatie op basis van computermodellen. Training waarbij in groepen een (fictief) bedrijf wordt geleid. Aandachtspunten hierbij waren:</w:t>
      </w:r>
    </w:p>
    <w:p w:rsidR="00800DA2" w:rsidRPr="00445C86" w:rsidRDefault="00800DA2" w:rsidP="0059143D">
      <w:pPr>
        <w:numPr>
          <w:ilvl w:val="1"/>
          <w:numId w:val="1"/>
        </w:numPr>
        <w:tabs>
          <w:tab w:val="clear" w:pos="1613"/>
        </w:tabs>
        <w:ind w:left="2552"/>
        <w:jc w:val="both"/>
        <w:rPr>
          <w:sz w:val="24"/>
          <w:szCs w:val="24"/>
          <w:lang w:val="nl-NL"/>
        </w:rPr>
      </w:pPr>
      <w:r w:rsidRPr="00445C86">
        <w:rPr>
          <w:sz w:val="24"/>
          <w:szCs w:val="24"/>
          <w:lang w:val="nl-NL"/>
        </w:rPr>
        <w:t>Samenwerking tussen verschillende (westerse) culturen</w:t>
      </w:r>
    </w:p>
    <w:p w:rsidR="00800DA2" w:rsidRPr="00445C86" w:rsidRDefault="00800DA2" w:rsidP="0059143D">
      <w:pPr>
        <w:numPr>
          <w:ilvl w:val="1"/>
          <w:numId w:val="1"/>
        </w:numPr>
        <w:tabs>
          <w:tab w:val="clear" w:pos="1613"/>
        </w:tabs>
        <w:ind w:left="2552"/>
        <w:jc w:val="both"/>
        <w:rPr>
          <w:sz w:val="24"/>
          <w:szCs w:val="24"/>
          <w:lang w:val="nl-NL"/>
        </w:rPr>
      </w:pPr>
      <w:r w:rsidRPr="00445C86">
        <w:rPr>
          <w:sz w:val="24"/>
          <w:szCs w:val="24"/>
          <w:lang w:val="nl-NL"/>
        </w:rPr>
        <w:t xml:space="preserve">Virtueel teamwerk (gebaseerd op e-mail en </w:t>
      </w:r>
      <w:proofErr w:type="spellStart"/>
      <w:r w:rsidRPr="00445C86">
        <w:rPr>
          <w:sz w:val="24"/>
          <w:szCs w:val="24"/>
          <w:lang w:val="nl-NL"/>
        </w:rPr>
        <w:t>tele-conferences</w:t>
      </w:r>
      <w:proofErr w:type="spellEnd"/>
      <w:r w:rsidRPr="00445C86">
        <w:rPr>
          <w:sz w:val="24"/>
          <w:szCs w:val="24"/>
          <w:lang w:val="nl-NL"/>
        </w:rPr>
        <w:t>)</w:t>
      </w:r>
    </w:p>
    <w:p w:rsidR="00800DA2" w:rsidRPr="00445C86" w:rsidRDefault="00800DA2" w:rsidP="0059143D">
      <w:pPr>
        <w:numPr>
          <w:ilvl w:val="1"/>
          <w:numId w:val="1"/>
        </w:numPr>
        <w:tabs>
          <w:tab w:val="clear" w:pos="1613"/>
        </w:tabs>
        <w:ind w:left="2552"/>
        <w:jc w:val="both"/>
        <w:rPr>
          <w:sz w:val="24"/>
          <w:szCs w:val="24"/>
          <w:lang w:val="nl-NL"/>
        </w:rPr>
      </w:pPr>
      <w:r w:rsidRPr="00445C86">
        <w:rPr>
          <w:sz w:val="24"/>
          <w:szCs w:val="24"/>
          <w:lang w:val="nl-NL"/>
        </w:rPr>
        <w:t>Strategiebepaling en reageren op veranderende omstandigheden</w:t>
      </w:r>
    </w:p>
    <w:p w:rsidR="00800DA2" w:rsidRPr="00445C86" w:rsidRDefault="00800DA2" w:rsidP="0059143D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59143D">
        <w:rPr>
          <w:sz w:val="24"/>
          <w:szCs w:val="24"/>
          <w:lang w:val="nl-NL"/>
        </w:rPr>
        <w:t>ITIL</w:t>
      </w:r>
      <w:r w:rsidRPr="00445C86">
        <w:rPr>
          <w:sz w:val="24"/>
          <w:szCs w:val="24"/>
          <w:lang w:val="nl-NL"/>
        </w:rPr>
        <w:t xml:space="preserve"> (Beheerprocessen in IT)</w:t>
      </w:r>
    </w:p>
    <w:p w:rsidR="00800DA2" w:rsidRPr="00445C86" w:rsidRDefault="00800DA2" w:rsidP="0059143D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nl-NL"/>
        </w:rPr>
      </w:pPr>
      <w:r w:rsidRPr="0059143D">
        <w:rPr>
          <w:sz w:val="24"/>
          <w:szCs w:val="24"/>
          <w:lang w:val="nl-NL"/>
        </w:rPr>
        <w:t>Projectleiding</w:t>
      </w:r>
      <w:r w:rsidRPr="00445C86">
        <w:rPr>
          <w:sz w:val="24"/>
          <w:szCs w:val="24"/>
          <w:lang w:val="nl-NL"/>
        </w:rPr>
        <w:t xml:space="preserve"> (7 werkdagen): training op het gebied van projectmanagement; omvat taken, verantwoordelijkheden en hulpmiddelen op het gebied van projectplanning, –risico’s en –uitvoering.</w:t>
      </w:r>
    </w:p>
    <w:p w:rsidR="00800DA2" w:rsidRPr="00445C86" w:rsidRDefault="00800DA2" w:rsidP="00800DA2">
      <w:pPr>
        <w:ind w:left="1800"/>
        <w:jc w:val="both"/>
        <w:rPr>
          <w:sz w:val="24"/>
          <w:szCs w:val="24"/>
          <w:lang w:val="nl-NL"/>
        </w:rPr>
      </w:pPr>
    </w:p>
    <w:p w:rsidR="00800DA2" w:rsidRPr="00445C86" w:rsidRDefault="00800DA2" w:rsidP="00800DA2">
      <w:pPr>
        <w:widowControl w:val="0"/>
        <w:tabs>
          <w:tab w:val="left" w:pos="-1094"/>
          <w:tab w:val="left" w:pos="-720"/>
          <w:tab w:val="left" w:pos="0"/>
          <w:tab w:val="left" w:pos="373"/>
          <w:tab w:val="left" w:pos="1843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sz w:val="22"/>
          <w:lang w:val="nl-NL" w:eastAsia="nl-NL"/>
        </w:rPr>
      </w:pPr>
      <w:r w:rsidRPr="00445C86">
        <w:rPr>
          <w:rFonts w:ascii="Arial" w:hAnsi="Arial" w:cs="Arial"/>
          <w:lang w:val="nl-NL"/>
        </w:rPr>
        <w:tab/>
      </w:r>
      <w:r w:rsidRPr="00445C86">
        <w:rPr>
          <w:sz w:val="24"/>
          <w:szCs w:val="24"/>
          <w:lang w:val="nl-NL"/>
        </w:rPr>
        <w:t xml:space="preserve"> </w:t>
      </w:r>
    </w:p>
    <w:p w:rsidR="00800DA2" w:rsidRPr="00710312" w:rsidRDefault="00800DA2" w:rsidP="00800DA2">
      <w:pPr>
        <w:spacing w:line="240" w:lineRule="atLeast"/>
        <w:rPr>
          <w:sz w:val="24"/>
          <w:szCs w:val="24"/>
          <w:lang w:val="nl-NL"/>
        </w:rPr>
      </w:pPr>
      <w:r w:rsidRPr="00710312">
        <w:rPr>
          <w:b/>
          <w:bCs/>
          <w:sz w:val="24"/>
          <w:szCs w:val="24"/>
          <w:lang w:val="nl-NL"/>
        </w:rPr>
        <w:t>TAALVAARDIGHEDEN</w:t>
      </w:r>
    </w:p>
    <w:p w:rsidR="00800DA2" w:rsidRPr="00710312" w:rsidRDefault="00800DA2" w:rsidP="009A3933">
      <w:pPr>
        <w:tabs>
          <w:tab w:val="left" w:pos="1440"/>
          <w:tab w:val="left" w:pos="3119"/>
        </w:tabs>
        <w:spacing w:line="240" w:lineRule="atLeast"/>
        <w:ind w:left="1800"/>
        <w:rPr>
          <w:sz w:val="24"/>
          <w:szCs w:val="24"/>
          <w:lang w:val="nl-NL"/>
        </w:rPr>
      </w:pPr>
      <w:r w:rsidRPr="00710312">
        <w:rPr>
          <w:sz w:val="24"/>
          <w:szCs w:val="24"/>
          <w:lang w:val="nl-NL"/>
        </w:rPr>
        <w:t>Nederlands</w:t>
      </w:r>
      <w:r w:rsidR="009A3933" w:rsidRPr="00710312">
        <w:rPr>
          <w:sz w:val="24"/>
          <w:szCs w:val="24"/>
          <w:lang w:val="nl-NL"/>
        </w:rPr>
        <w:t>:</w:t>
      </w:r>
      <w:r w:rsidR="00644FFC" w:rsidRPr="00710312">
        <w:rPr>
          <w:sz w:val="24"/>
          <w:szCs w:val="24"/>
          <w:lang w:val="nl-NL"/>
        </w:rPr>
        <w:t xml:space="preserve"> </w:t>
      </w:r>
      <w:r w:rsidR="009A3933" w:rsidRPr="00710312">
        <w:rPr>
          <w:sz w:val="24"/>
          <w:szCs w:val="24"/>
          <w:lang w:val="nl-NL"/>
        </w:rPr>
        <w:tab/>
        <w:t>Moedertaal</w:t>
      </w:r>
    </w:p>
    <w:p w:rsidR="00644FFC" w:rsidRPr="00710312" w:rsidRDefault="00800DA2" w:rsidP="009A3933">
      <w:pPr>
        <w:tabs>
          <w:tab w:val="left" w:pos="1440"/>
          <w:tab w:val="left" w:pos="3119"/>
        </w:tabs>
        <w:spacing w:line="240" w:lineRule="atLeast"/>
        <w:ind w:left="1800"/>
        <w:rPr>
          <w:sz w:val="24"/>
          <w:szCs w:val="24"/>
          <w:lang w:val="nl-NL"/>
        </w:rPr>
      </w:pPr>
      <w:r w:rsidRPr="00710312">
        <w:rPr>
          <w:sz w:val="24"/>
          <w:szCs w:val="24"/>
          <w:lang w:val="nl-NL"/>
        </w:rPr>
        <w:t>Engels</w:t>
      </w:r>
      <w:r w:rsidR="009A3933" w:rsidRPr="00710312">
        <w:rPr>
          <w:sz w:val="24"/>
          <w:szCs w:val="24"/>
          <w:lang w:val="nl-NL"/>
        </w:rPr>
        <w:t>:</w:t>
      </w:r>
      <w:r w:rsidR="00644FFC" w:rsidRPr="00710312">
        <w:rPr>
          <w:sz w:val="24"/>
          <w:szCs w:val="24"/>
          <w:lang w:val="nl-NL"/>
        </w:rPr>
        <w:t xml:space="preserve"> </w:t>
      </w:r>
      <w:r w:rsidR="009A3933" w:rsidRPr="00710312">
        <w:rPr>
          <w:sz w:val="24"/>
          <w:szCs w:val="24"/>
          <w:lang w:val="nl-NL"/>
        </w:rPr>
        <w:tab/>
        <w:t>Zeer goed</w:t>
      </w:r>
      <w:r w:rsidR="00227AD2">
        <w:rPr>
          <w:sz w:val="24"/>
          <w:szCs w:val="24"/>
          <w:lang w:val="nl-NL"/>
        </w:rPr>
        <w:t xml:space="preserve"> (</w:t>
      </w:r>
      <w:r w:rsidR="00623414">
        <w:rPr>
          <w:sz w:val="24"/>
          <w:szCs w:val="24"/>
          <w:lang w:val="nl-NL"/>
        </w:rPr>
        <w:t xml:space="preserve">&gt; </w:t>
      </w:r>
      <w:r w:rsidR="00227AD2">
        <w:rPr>
          <w:sz w:val="24"/>
          <w:szCs w:val="24"/>
          <w:lang w:val="nl-NL"/>
        </w:rPr>
        <w:t>2 jaar gewoond)</w:t>
      </w:r>
    </w:p>
    <w:p w:rsidR="00800DA2" w:rsidRPr="00710312" w:rsidRDefault="00644FFC" w:rsidP="009A3933">
      <w:pPr>
        <w:tabs>
          <w:tab w:val="left" w:pos="1440"/>
          <w:tab w:val="left" w:pos="3119"/>
        </w:tabs>
        <w:spacing w:line="240" w:lineRule="atLeast"/>
        <w:ind w:left="1800"/>
        <w:rPr>
          <w:sz w:val="24"/>
          <w:szCs w:val="24"/>
          <w:lang w:val="nl-NL"/>
        </w:rPr>
      </w:pPr>
      <w:r w:rsidRPr="00710312">
        <w:rPr>
          <w:sz w:val="24"/>
          <w:szCs w:val="24"/>
          <w:lang w:val="nl-NL"/>
        </w:rPr>
        <w:t>Duits</w:t>
      </w:r>
      <w:r w:rsidR="009A3933" w:rsidRPr="00710312">
        <w:rPr>
          <w:sz w:val="24"/>
          <w:szCs w:val="24"/>
          <w:lang w:val="nl-NL"/>
        </w:rPr>
        <w:t>:</w:t>
      </w:r>
      <w:r w:rsidR="00800DA2" w:rsidRPr="00710312">
        <w:rPr>
          <w:sz w:val="24"/>
          <w:szCs w:val="24"/>
          <w:lang w:val="nl-NL"/>
        </w:rPr>
        <w:t xml:space="preserve"> </w:t>
      </w:r>
      <w:r w:rsidR="009A3933" w:rsidRPr="00710312">
        <w:rPr>
          <w:sz w:val="24"/>
          <w:szCs w:val="24"/>
          <w:lang w:val="nl-NL"/>
        </w:rPr>
        <w:tab/>
      </w:r>
      <w:r w:rsidR="00227AD2">
        <w:rPr>
          <w:sz w:val="24"/>
          <w:szCs w:val="24"/>
          <w:lang w:val="nl-NL"/>
        </w:rPr>
        <w:t xml:space="preserve">Ruim </w:t>
      </w:r>
      <w:r w:rsidR="009A3933" w:rsidRPr="00710312">
        <w:rPr>
          <w:sz w:val="24"/>
          <w:szCs w:val="24"/>
          <w:lang w:val="nl-NL"/>
        </w:rPr>
        <w:t>Voldoende</w:t>
      </w:r>
      <w:r w:rsidR="00227AD2">
        <w:rPr>
          <w:sz w:val="24"/>
          <w:szCs w:val="24"/>
          <w:lang w:val="nl-NL"/>
        </w:rPr>
        <w:t xml:space="preserve"> (</w:t>
      </w:r>
      <w:r w:rsidR="00623414">
        <w:rPr>
          <w:sz w:val="24"/>
          <w:szCs w:val="24"/>
          <w:lang w:val="nl-NL"/>
        </w:rPr>
        <w:t xml:space="preserve"> &gt; </w:t>
      </w:r>
      <w:r w:rsidR="00227AD2">
        <w:rPr>
          <w:sz w:val="24"/>
          <w:szCs w:val="24"/>
          <w:lang w:val="nl-NL"/>
        </w:rPr>
        <w:t>1 jaar gewerkt)</w:t>
      </w:r>
    </w:p>
    <w:p w:rsidR="00800DA2" w:rsidRPr="00710312" w:rsidRDefault="00800DA2" w:rsidP="00800DA2">
      <w:pPr>
        <w:tabs>
          <w:tab w:val="left" w:pos="1440"/>
        </w:tabs>
        <w:spacing w:line="240" w:lineRule="atLeast"/>
        <w:ind w:left="1800"/>
        <w:rPr>
          <w:sz w:val="24"/>
          <w:szCs w:val="24"/>
          <w:lang w:val="nl-NL"/>
        </w:rPr>
      </w:pPr>
    </w:p>
    <w:p w:rsidR="002F6DCB" w:rsidRDefault="002F6DCB">
      <w:pPr>
        <w:rPr>
          <w:b/>
          <w:bCs/>
          <w:caps/>
          <w:sz w:val="24"/>
          <w:szCs w:val="24"/>
          <w:lang w:val="nl-NL"/>
        </w:rPr>
      </w:pPr>
    </w:p>
    <w:p w:rsidR="00800DA2" w:rsidRPr="00710312" w:rsidRDefault="00800DA2" w:rsidP="00800DA2">
      <w:pPr>
        <w:spacing w:line="240" w:lineRule="atLeast"/>
        <w:rPr>
          <w:sz w:val="24"/>
          <w:szCs w:val="24"/>
          <w:lang w:val="nl-NL"/>
        </w:rPr>
      </w:pPr>
      <w:r w:rsidRPr="00710312">
        <w:rPr>
          <w:b/>
          <w:bCs/>
          <w:caps/>
          <w:sz w:val="24"/>
          <w:szCs w:val="24"/>
          <w:lang w:val="nl-NL"/>
        </w:rPr>
        <w:t>SoftWAREkennis</w:t>
      </w:r>
      <w:r w:rsidRPr="00710312">
        <w:rPr>
          <w:b/>
          <w:bCs/>
          <w:sz w:val="24"/>
          <w:szCs w:val="24"/>
          <w:lang w:val="nl-NL"/>
        </w:rPr>
        <w:t xml:space="preserve"> / TECHNISCHE VAARDIGHEDEN</w:t>
      </w:r>
    </w:p>
    <w:p w:rsidR="00800DA2" w:rsidRPr="002D0DDC" w:rsidRDefault="00800DA2" w:rsidP="009A3933">
      <w:pPr>
        <w:tabs>
          <w:tab w:val="left" w:pos="1800"/>
        </w:tabs>
        <w:spacing w:line="240" w:lineRule="atLeast"/>
        <w:ind w:left="1843" w:hanging="1843"/>
        <w:rPr>
          <w:sz w:val="24"/>
          <w:szCs w:val="24"/>
          <w:lang w:val="nl-NL"/>
        </w:rPr>
      </w:pPr>
      <w:r w:rsidRPr="00710312">
        <w:rPr>
          <w:sz w:val="24"/>
          <w:szCs w:val="24"/>
          <w:lang w:val="nl-NL"/>
        </w:rPr>
        <w:tab/>
      </w:r>
      <w:r w:rsidRPr="002D0DDC">
        <w:rPr>
          <w:noProof/>
          <w:sz w:val="24"/>
          <w:szCs w:val="24"/>
          <w:lang w:val="nl-NL"/>
        </w:rPr>
        <w:t>MS Access</w:t>
      </w:r>
      <w:r w:rsidR="009A3933" w:rsidRPr="002D0DDC">
        <w:rPr>
          <w:noProof/>
          <w:sz w:val="24"/>
          <w:szCs w:val="24"/>
          <w:lang w:val="nl-NL"/>
        </w:rPr>
        <w:t xml:space="preserve"> (</w:t>
      </w:r>
      <w:r w:rsidR="002B5428">
        <w:rPr>
          <w:noProof/>
          <w:sz w:val="24"/>
          <w:szCs w:val="24"/>
          <w:lang w:val="nl-NL"/>
        </w:rPr>
        <w:t>Expert</w:t>
      </w:r>
      <w:r w:rsidR="009A3933" w:rsidRPr="002D0DDC">
        <w:rPr>
          <w:noProof/>
          <w:sz w:val="24"/>
          <w:szCs w:val="24"/>
          <w:lang w:val="nl-NL"/>
        </w:rPr>
        <w:t>)</w:t>
      </w:r>
      <w:r w:rsidRPr="002D0DDC">
        <w:rPr>
          <w:sz w:val="24"/>
          <w:szCs w:val="24"/>
          <w:lang w:val="nl-NL"/>
        </w:rPr>
        <w:t xml:space="preserve">, </w:t>
      </w:r>
      <w:r w:rsidRPr="002D0DDC">
        <w:rPr>
          <w:noProof/>
          <w:sz w:val="24"/>
          <w:szCs w:val="24"/>
          <w:lang w:val="nl-NL"/>
        </w:rPr>
        <w:t xml:space="preserve">MS </w:t>
      </w:r>
      <w:r w:rsidR="00644FFC" w:rsidRPr="002D0DDC">
        <w:rPr>
          <w:noProof/>
          <w:sz w:val="24"/>
          <w:szCs w:val="24"/>
          <w:lang w:val="nl-NL"/>
        </w:rPr>
        <w:t>SQL Server</w:t>
      </w:r>
      <w:r w:rsidR="009A3933" w:rsidRPr="002D0DDC">
        <w:rPr>
          <w:noProof/>
          <w:sz w:val="24"/>
          <w:szCs w:val="24"/>
          <w:lang w:val="nl-NL"/>
        </w:rPr>
        <w:t xml:space="preserve"> (</w:t>
      </w:r>
      <w:r w:rsidR="0059143D">
        <w:rPr>
          <w:noProof/>
          <w:sz w:val="24"/>
          <w:szCs w:val="24"/>
          <w:lang w:val="nl-NL"/>
        </w:rPr>
        <w:t>Senior</w:t>
      </w:r>
      <w:r w:rsidR="009A3933" w:rsidRPr="002D0DDC">
        <w:rPr>
          <w:noProof/>
          <w:sz w:val="24"/>
          <w:szCs w:val="24"/>
          <w:lang w:val="nl-NL"/>
        </w:rPr>
        <w:t>)</w:t>
      </w:r>
      <w:r w:rsidR="00644FFC" w:rsidRPr="002D0DDC">
        <w:rPr>
          <w:noProof/>
          <w:sz w:val="24"/>
          <w:szCs w:val="24"/>
          <w:lang w:val="nl-NL"/>
        </w:rPr>
        <w:t xml:space="preserve">, MS </w:t>
      </w:r>
      <w:r w:rsidRPr="002D0DDC">
        <w:rPr>
          <w:noProof/>
          <w:sz w:val="24"/>
          <w:szCs w:val="24"/>
          <w:lang w:val="nl-NL"/>
        </w:rPr>
        <w:t>Excel</w:t>
      </w:r>
      <w:r w:rsidR="009A3933" w:rsidRPr="002D0DDC">
        <w:rPr>
          <w:noProof/>
          <w:sz w:val="24"/>
          <w:szCs w:val="24"/>
          <w:lang w:val="nl-NL"/>
        </w:rPr>
        <w:t xml:space="preserve"> (</w:t>
      </w:r>
      <w:r w:rsidR="002B5428">
        <w:rPr>
          <w:noProof/>
          <w:sz w:val="24"/>
          <w:szCs w:val="24"/>
          <w:lang w:val="nl-NL"/>
        </w:rPr>
        <w:t>Expert</w:t>
      </w:r>
      <w:r w:rsidR="009A3933" w:rsidRPr="002D0DDC">
        <w:rPr>
          <w:noProof/>
          <w:sz w:val="24"/>
          <w:szCs w:val="24"/>
          <w:lang w:val="nl-NL"/>
        </w:rPr>
        <w:t>)</w:t>
      </w:r>
      <w:r w:rsidRPr="002D0DDC">
        <w:rPr>
          <w:sz w:val="24"/>
          <w:szCs w:val="24"/>
          <w:lang w:val="nl-NL"/>
        </w:rPr>
        <w:t xml:space="preserve">, </w:t>
      </w:r>
      <w:r w:rsidR="00C806D5" w:rsidRPr="002D0DDC">
        <w:rPr>
          <w:sz w:val="24"/>
          <w:szCs w:val="24"/>
          <w:lang w:val="nl-NL"/>
        </w:rPr>
        <w:t xml:space="preserve">met diverse uitstapjes naar </w:t>
      </w:r>
      <w:r w:rsidR="002D0DDC" w:rsidRPr="002D0DDC">
        <w:rPr>
          <w:sz w:val="24"/>
          <w:szCs w:val="24"/>
          <w:lang w:val="nl-NL"/>
        </w:rPr>
        <w:t>andere systemen (</w:t>
      </w:r>
      <w:r w:rsidR="00F45D45">
        <w:rPr>
          <w:sz w:val="24"/>
          <w:szCs w:val="24"/>
          <w:lang w:val="nl-NL"/>
        </w:rPr>
        <w:t xml:space="preserve">SQL Server / SSIS / SSAS / </w:t>
      </w:r>
      <w:r w:rsidR="002D0DDC" w:rsidRPr="002D0DDC">
        <w:rPr>
          <w:sz w:val="24"/>
          <w:szCs w:val="24"/>
          <w:lang w:val="nl-NL"/>
        </w:rPr>
        <w:t xml:space="preserve">SAP / </w:t>
      </w:r>
      <w:r w:rsidR="002B5428">
        <w:rPr>
          <w:sz w:val="24"/>
          <w:szCs w:val="24"/>
          <w:lang w:val="nl-NL"/>
        </w:rPr>
        <w:t xml:space="preserve">IBM </w:t>
      </w:r>
      <w:r w:rsidR="002D0DDC" w:rsidRPr="002D0DDC">
        <w:rPr>
          <w:sz w:val="24"/>
          <w:szCs w:val="24"/>
          <w:lang w:val="nl-NL"/>
        </w:rPr>
        <w:t>SPSS / BO</w:t>
      </w:r>
      <w:r w:rsidR="00F45D45">
        <w:rPr>
          <w:sz w:val="24"/>
          <w:szCs w:val="24"/>
          <w:lang w:val="nl-NL"/>
        </w:rPr>
        <w:t xml:space="preserve"> / </w:t>
      </w:r>
      <w:proofErr w:type="spellStart"/>
      <w:r w:rsidR="00F45D45">
        <w:rPr>
          <w:sz w:val="24"/>
          <w:szCs w:val="24"/>
          <w:lang w:val="nl-NL"/>
        </w:rPr>
        <w:t>Sharepoint</w:t>
      </w:r>
      <w:proofErr w:type="spellEnd"/>
      <w:r w:rsidR="002D0DDC" w:rsidRPr="002D0DDC">
        <w:rPr>
          <w:sz w:val="24"/>
          <w:szCs w:val="24"/>
          <w:lang w:val="nl-NL"/>
        </w:rPr>
        <w:t xml:space="preserve">) en </w:t>
      </w:r>
      <w:r w:rsidR="0059143D">
        <w:rPr>
          <w:sz w:val="24"/>
          <w:szCs w:val="24"/>
          <w:lang w:val="nl-NL"/>
        </w:rPr>
        <w:t>8</w:t>
      </w:r>
      <w:r w:rsidR="002D0DDC">
        <w:rPr>
          <w:sz w:val="24"/>
          <w:szCs w:val="24"/>
          <w:lang w:val="nl-NL"/>
        </w:rPr>
        <w:t xml:space="preserve"> </w:t>
      </w:r>
      <w:r w:rsidR="002D0DDC" w:rsidRPr="002D0DDC">
        <w:rPr>
          <w:sz w:val="24"/>
          <w:szCs w:val="24"/>
          <w:lang w:val="nl-NL"/>
        </w:rPr>
        <w:t>programmeertalen</w:t>
      </w:r>
      <w:r w:rsidR="002E3F3D">
        <w:rPr>
          <w:sz w:val="24"/>
          <w:szCs w:val="24"/>
          <w:lang w:val="nl-NL"/>
        </w:rPr>
        <w:t xml:space="preserve"> (van Cobol t/m VBA)</w:t>
      </w:r>
      <w:r w:rsidR="002D0DDC">
        <w:rPr>
          <w:sz w:val="24"/>
          <w:szCs w:val="24"/>
          <w:lang w:val="nl-NL"/>
        </w:rPr>
        <w:t>.</w:t>
      </w:r>
      <w:r w:rsidRPr="002D0DDC">
        <w:rPr>
          <w:sz w:val="24"/>
          <w:szCs w:val="24"/>
          <w:lang w:val="nl-NL"/>
        </w:rPr>
        <w:t xml:space="preserve"> </w:t>
      </w:r>
    </w:p>
    <w:p w:rsidR="00800DA2" w:rsidRDefault="00800DA2" w:rsidP="00800DA2">
      <w:pPr>
        <w:tabs>
          <w:tab w:val="left" w:pos="1440"/>
        </w:tabs>
        <w:spacing w:line="240" w:lineRule="atLeast"/>
        <w:rPr>
          <w:b/>
          <w:sz w:val="24"/>
          <w:szCs w:val="24"/>
          <w:lang w:val="nl-NL"/>
        </w:rPr>
      </w:pPr>
    </w:p>
    <w:p w:rsidR="0059143D" w:rsidRPr="002D0DDC" w:rsidRDefault="0059143D" w:rsidP="00800DA2">
      <w:pPr>
        <w:tabs>
          <w:tab w:val="left" w:pos="1440"/>
        </w:tabs>
        <w:spacing w:line="240" w:lineRule="atLeast"/>
        <w:rPr>
          <w:b/>
          <w:sz w:val="24"/>
          <w:szCs w:val="24"/>
          <w:lang w:val="nl-NL"/>
        </w:rPr>
      </w:pPr>
    </w:p>
    <w:p w:rsidR="00227AD2" w:rsidRDefault="00227AD2" w:rsidP="00227AD2">
      <w:pPr>
        <w:tabs>
          <w:tab w:val="left" w:pos="1440"/>
        </w:tabs>
        <w:spacing w:line="240" w:lineRule="atLeast"/>
        <w:rPr>
          <w:b/>
          <w:sz w:val="24"/>
          <w:szCs w:val="24"/>
          <w:lang w:val="nl-NL"/>
        </w:rPr>
      </w:pPr>
      <w:r w:rsidRPr="00227AD2">
        <w:rPr>
          <w:b/>
          <w:sz w:val="24"/>
          <w:szCs w:val="24"/>
          <w:lang w:val="nl-NL"/>
        </w:rPr>
        <w:t>BELANGRIJKSTE NEVENACTIVITEITEN</w:t>
      </w:r>
    </w:p>
    <w:p w:rsidR="00227AD2" w:rsidRPr="00227AD2" w:rsidRDefault="00227AD2" w:rsidP="00227AD2">
      <w:pPr>
        <w:tabs>
          <w:tab w:val="left" w:pos="1440"/>
        </w:tabs>
        <w:spacing w:line="240" w:lineRule="atLeast"/>
        <w:rPr>
          <w:b/>
          <w:sz w:val="24"/>
          <w:szCs w:val="24"/>
          <w:lang w:val="nl-NL"/>
        </w:rPr>
      </w:pPr>
    </w:p>
    <w:p w:rsidR="00227AD2" w:rsidRDefault="0059143D" w:rsidP="0059143D">
      <w:pPr>
        <w:spacing w:line="240" w:lineRule="atLeast"/>
        <w:ind w:left="1843" w:hanging="1843"/>
        <w:rPr>
          <w:sz w:val="24"/>
          <w:szCs w:val="24"/>
          <w:lang w:val="nl-NL"/>
        </w:rPr>
      </w:pPr>
      <w:r>
        <w:rPr>
          <w:b/>
          <w:noProof/>
          <w:sz w:val="24"/>
          <w:szCs w:val="24"/>
          <w:lang w:val="nl-NL"/>
        </w:rPr>
        <w:t>199</w:t>
      </w:r>
      <w:r w:rsidR="00227AD2" w:rsidRPr="00227AD2">
        <w:rPr>
          <w:b/>
          <w:noProof/>
          <w:sz w:val="24"/>
          <w:szCs w:val="24"/>
          <w:lang w:val="nl-NL"/>
        </w:rPr>
        <w:t xml:space="preserve">2 – heden: </w:t>
      </w:r>
      <w:r w:rsidR="00227AD2" w:rsidRPr="00227AD2">
        <w:rPr>
          <w:b/>
          <w:noProof/>
          <w:sz w:val="24"/>
          <w:szCs w:val="24"/>
          <w:lang w:val="nl-NL"/>
        </w:rPr>
        <w:tab/>
      </w:r>
      <w:r w:rsidRPr="0059143D">
        <w:rPr>
          <w:noProof/>
          <w:sz w:val="24"/>
          <w:szCs w:val="24"/>
          <w:lang w:val="nl-NL"/>
        </w:rPr>
        <w:t>(Oprichte</w:t>
      </w:r>
      <w:r>
        <w:rPr>
          <w:noProof/>
          <w:sz w:val="24"/>
          <w:szCs w:val="24"/>
          <w:lang w:val="nl-NL"/>
        </w:rPr>
        <w:t>r</w:t>
      </w:r>
      <w:r w:rsidRPr="0059143D">
        <w:rPr>
          <w:noProof/>
          <w:sz w:val="24"/>
          <w:szCs w:val="24"/>
          <w:lang w:val="nl-NL"/>
        </w:rPr>
        <w:t>, beheerder en nu)</w:t>
      </w:r>
      <w:r>
        <w:rPr>
          <w:b/>
          <w:noProof/>
          <w:sz w:val="24"/>
          <w:szCs w:val="24"/>
          <w:lang w:val="nl-NL"/>
        </w:rPr>
        <w:t xml:space="preserve"> </w:t>
      </w:r>
      <w:r w:rsidR="00227AD2" w:rsidRPr="00227AD2">
        <w:rPr>
          <w:b/>
          <w:noProof/>
          <w:sz w:val="24"/>
          <w:szCs w:val="24"/>
          <w:lang w:val="nl-NL"/>
        </w:rPr>
        <w:t>Bestuurslid van Scouting kampeerterreinen in Pijnacker en ’s</w:t>
      </w:r>
      <w:r w:rsidR="00227AD2" w:rsidRPr="00227AD2">
        <w:rPr>
          <w:sz w:val="24"/>
          <w:szCs w:val="24"/>
          <w:lang w:val="nl-NL"/>
        </w:rPr>
        <w:t xml:space="preserve"> </w:t>
      </w:r>
      <w:proofErr w:type="spellStart"/>
      <w:r w:rsidR="00227AD2" w:rsidRPr="00227AD2">
        <w:rPr>
          <w:b/>
          <w:sz w:val="24"/>
          <w:szCs w:val="24"/>
          <w:lang w:val="nl-NL"/>
        </w:rPr>
        <w:t>Gravenzande</w:t>
      </w:r>
      <w:proofErr w:type="spellEnd"/>
      <w:r w:rsidR="00227AD2" w:rsidRPr="00227AD2">
        <w:rPr>
          <w:sz w:val="24"/>
          <w:szCs w:val="24"/>
          <w:lang w:val="nl-NL"/>
        </w:rPr>
        <w:t>, aandachtsgebieden beheer, strategie en lange termijn planning. Vanaf 2012 penningmeester</w:t>
      </w:r>
      <w:r>
        <w:rPr>
          <w:sz w:val="24"/>
          <w:szCs w:val="24"/>
          <w:lang w:val="nl-NL"/>
        </w:rPr>
        <w:t xml:space="preserve"> van beide terreinen</w:t>
      </w:r>
      <w:r w:rsidR="00227AD2" w:rsidRPr="00227AD2">
        <w:rPr>
          <w:sz w:val="24"/>
          <w:szCs w:val="24"/>
          <w:lang w:val="nl-NL"/>
        </w:rPr>
        <w:t>.</w:t>
      </w:r>
      <w:r w:rsidR="0017746D">
        <w:rPr>
          <w:sz w:val="24"/>
          <w:szCs w:val="24"/>
          <w:lang w:val="nl-NL"/>
        </w:rPr>
        <w:t xml:space="preserve"> Door goed </w:t>
      </w:r>
      <w:proofErr w:type="spellStart"/>
      <w:r w:rsidR="0017746D">
        <w:rPr>
          <w:sz w:val="24"/>
          <w:szCs w:val="24"/>
          <w:lang w:val="nl-NL"/>
        </w:rPr>
        <w:t>inkoop-beleid</w:t>
      </w:r>
      <w:proofErr w:type="spellEnd"/>
      <w:r w:rsidR="0017746D">
        <w:rPr>
          <w:sz w:val="24"/>
          <w:szCs w:val="24"/>
          <w:lang w:val="nl-NL"/>
        </w:rPr>
        <w:t xml:space="preserve"> hebben beide terreinen inmiddels meer reserves dan nodig. </w:t>
      </w:r>
      <w:r>
        <w:rPr>
          <w:sz w:val="24"/>
          <w:szCs w:val="24"/>
          <w:lang w:val="nl-NL"/>
        </w:rPr>
        <w:br/>
        <w:t xml:space="preserve">Beide ca. 9000 overnachtingen per jaar / € </w:t>
      </w:r>
      <w:r w:rsidR="00E670B8">
        <w:rPr>
          <w:sz w:val="24"/>
          <w:szCs w:val="24"/>
          <w:lang w:val="nl-NL"/>
        </w:rPr>
        <w:t>40.000 omzet / 30 vrijwilligers.</w:t>
      </w:r>
      <w:r w:rsidR="00E670B8">
        <w:rPr>
          <w:sz w:val="24"/>
          <w:szCs w:val="24"/>
          <w:lang w:val="nl-NL"/>
        </w:rPr>
        <w:br/>
        <w:t>In deze bijna 25 jaar is dit terrein beheersmatig geperfectioneerd zodat de inrichting leidend is in de kwaliteit van de processen.</w:t>
      </w:r>
      <w:r w:rsidR="008D6056">
        <w:rPr>
          <w:sz w:val="24"/>
          <w:szCs w:val="24"/>
          <w:lang w:val="nl-NL"/>
        </w:rPr>
        <w:t xml:space="preserve"> Beide terreinen werken als ideale proeftuin voor mijn zakelijke activiteiten</w:t>
      </w:r>
      <w:r w:rsidR="0017746D">
        <w:rPr>
          <w:sz w:val="24"/>
          <w:szCs w:val="24"/>
          <w:lang w:val="nl-NL"/>
        </w:rPr>
        <w:t>.</w:t>
      </w:r>
    </w:p>
    <w:p w:rsidR="00227AD2" w:rsidRPr="00227AD2" w:rsidRDefault="00227AD2" w:rsidP="00227AD2">
      <w:pPr>
        <w:spacing w:line="240" w:lineRule="atLeast"/>
        <w:ind w:left="1843"/>
        <w:rPr>
          <w:sz w:val="24"/>
          <w:szCs w:val="24"/>
          <w:lang w:val="nl-NL"/>
        </w:rPr>
      </w:pPr>
    </w:p>
    <w:p w:rsidR="00227AD2" w:rsidRPr="00227AD2" w:rsidRDefault="00227AD2" w:rsidP="00227AD2">
      <w:pPr>
        <w:spacing w:line="240" w:lineRule="atLeast"/>
        <w:ind w:left="1843" w:hanging="1843"/>
        <w:rPr>
          <w:sz w:val="24"/>
          <w:szCs w:val="24"/>
          <w:lang w:val="nl-NL"/>
        </w:rPr>
      </w:pPr>
      <w:r w:rsidRPr="00227AD2">
        <w:rPr>
          <w:b/>
          <w:sz w:val="24"/>
          <w:szCs w:val="24"/>
          <w:lang w:val="nl-NL"/>
        </w:rPr>
        <w:t>2001 – 2010:</w:t>
      </w:r>
      <w:r w:rsidRPr="00227AD2">
        <w:rPr>
          <w:b/>
          <w:sz w:val="24"/>
          <w:szCs w:val="24"/>
          <w:lang w:val="nl-NL"/>
        </w:rPr>
        <w:tab/>
        <w:t>Gemeenteraadslid in de gemeente Pijnacker-Nootdorp</w:t>
      </w:r>
      <w:r>
        <w:rPr>
          <w:sz w:val="24"/>
          <w:szCs w:val="24"/>
          <w:lang w:val="nl-NL"/>
        </w:rPr>
        <w:br/>
      </w:r>
      <w:r w:rsidRPr="00227AD2">
        <w:rPr>
          <w:sz w:val="24"/>
          <w:szCs w:val="24"/>
          <w:lang w:val="nl-NL"/>
        </w:rPr>
        <w:t>Lid commissies Bestuur en Ruimte &amp; Wijken (=Ruimtelijke Ordening en Beheer)</w:t>
      </w:r>
      <w:r w:rsidR="00C26500">
        <w:rPr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br/>
      </w:r>
      <w:r w:rsidR="0059143D">
        <w:rPr>
          <w:b/>
          <w:sz w:val="24"/>
          <w:szCs w:val="24"/>
          <w:lang w:val="nl-NL"/>
        </w:rPr>
        <w:t>L</w:t>
      </w:r>
      <w:r w:rsidRPr="00C26500">
        <w:rPr>
          <w:b/>
          <w:sz w:val="24"/>
          <w:szCs w:val="24"/>
          <w:lang w:val="nl-NL"/>
        </w:rPr>
        <w:t>okale Rekenkamercommissie</w:t>
      </w:r>
      <w:r w:rsidR="0059143D">
        <w:rPr>
          <w:b/>
          <w:sz w:val="24"/>
          <w:szCs w:val="24"/>
          <w:lang w:val="nl-NL"/>
        </w:rPr>
        <w:t xml:space="preserve"> </w:t>
      </w:r>
      <w:r w:rsidRPr="00227AD2">
        <w:rPr>
          <w:sz w:val="24"/>
          <w:szCs w:val="24"/>
          <w:lang w:val="nl-NL"/>
        </w:rPr>
        <w:t>sinds 2006; onderzoeken naar o.m.: Begroting, Grondexploitaties, Verbonden Partijen, Besluitvormingsprocessen</w:t>
      </w:r>
      <w:r>
        <w:rPr>
          <w:sz w:val="24"/>
          <w:szCs w:val="24"/>
          <w:lang w:val="nl-NL"/>
        </w:rPr>
        <w:t xml:space="preserve"> en</w:t>
      </w:r>
      <w:r w:rsidRPr="00227AD2">
        <w:rPr>
          <w:sz w:val="24"/>
          <w:szCs w:val="24"/>
          <w:lang w:val="nl-NL"/>
        </w:rPr>
        <w:t xml:space="preserve"> </w:t>
      </w:r>
      <w:r w:rsidR="008D6056">
        <w:rPr>
          <w:sz w:val="24"/>
          <w:szCs w:val="24"/>
          <w:lang w:val="nl-NL"/>
        </w:rPr>
        <w:t>C</w:t>
      </w:r>
      <w:r w:rsidRPr="00227AD2">
        <w:rPr>
          <w:sz w:val="24"/>
          <w:szCs w:val="24"/>
          <w:lang w:val="nl-NL"/>
        </w:rPr>
        <w:t>entrum</w:t>
      </w:r>
      <w:r w:rsidR="0059143D">
        <w:rPr>
          <w:sz w:val="24"/>
          <w:szCs w:val="24"/>
          <w:lang w:val="nl-NL"/>
        </w:rPr>
        <w:t>gebied</w:t>
      </w:r>
      <w:r w:rsidRPr="00227AD2">
        <w:rPr>
          <w:sz w:val="24"/>
          <w:szCs w:val="24"/>
          <w:lang w:val="nl-NL"/>
        </w:rPr>
        <w:t xml:space="preserve"> </w:t>
      </w:r>
    </w:p>
    <w:p w:rsidR="00227AD2" w:rsidRPr="00227AD2" w:rsidRDefault="00227AD2" w:rsidP="00227AD2">
      <w:pPr>
        <w:spacing w:line="240" w:lineRule="atLeast"/>
        <w:ind w:left="1843" w:hanging="1843"/>
        <w:rPr>
          <w:sz w:val="24"/>
          <w:szCs w:val="24"/>
          <w:lang w:val="nl-NL"/>
        </w:rPr>
      </w:pPr>
    </w:p>
    <w:sectPr w:rsidR="00227AD2" w:rsidRPr="00227AD2" w:rsidSect="007335C7">
      <w:type w:val="continuous"/>
      <w:pgSz w:w="12240" w:h="15840" w:code="1"/>
      <w:pgMar w:top="1241" w:right="1077" w:bottom="720" w:left="1077" w:header="720" w:footer="87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94C" w:rsidRDefault="00DE294C">
      <w:r>
        <w:separator/>
      </w:r>
    </w:p>
  </w:endnote>
  <w:endnote w:type="continuationSeparator" w:id="0">
    <w:p w:rsidR="00DE294C" w:rsidRDefault="00DE2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B7" w:rsidRDefault="00B35CB7">
    <w:pPr>
      <w:pStyle w:val="Koptekst"/>
      <w:pBdr>
        <w:bottom w:val="single" w:sz="12" w:space="0" w:color="auto"/>
      </w:pBdr>
      <w:rPr>
        <w:b/>
        <w:sz w:val="22"/>
      </w:rPr>
    </w:pPr>
  </w:p>
  <w:p w:rsidR="00B35CB7" w:rsidRDefault="00B35CB7">
    <w:pPr>
      <w:pStyle w:val="Koptekst"/>
      <w:tabs>
        <w:tab w:val="clear" w:pos="4320"/>
        <w:tab w:val="clear" w:pos="8640"/>
        <w:tab w:val="center" w:pos="4500"/>
        <w:tab w:val="right" w:pos="10080"/>
      </w:tabs>
      <w:rPr>
        <w:rFonts w:ascii="Arial" w:hAnsi="Arial" w:cs="Arial"/>
      </w:rPr>
    </w:pPr>
    <w:r>
      <w:rPr>
        <w:rFonts w:ascii="Arial" w:hAnsi="Arial" w:cs="Arial"/>
        <w:b/>
        <w:sz w:val="22"/>
      </w:rPr>
      <w:t>Resources Global Professionals</w:t>
    </w:r>
    <w:r>
      <w:rPr>
        <w:rFonts w:ascii="Arial" w:hAnsi="Arial" w:cs="Arial"/>
        <w:b/>
        <w:sz w:val="22"/>
      </w:rPr>
      <w:tab/>
      <w:t xml:space="preserve">      </w:t>
    </w:r>
    <w:r>
      <w:rPr>
        <w:rFonts w:ascii="Arial" w:hAnsi="Arial" w:cs="Arial"/>
        <w:b/>
        <w:sz w:val="22"/>
      </w:rPr>
      <w:tab/>
    </w:r>
  </w:p>
  <w:p w:rsidR="00B35CB7" w:rsidRDefault="00B35CB7">
    <w:pPr>
      <w:pStyle w:val="Voettekst"/>
      <w:tabs>
        <w:tab w:val="clear" w:pos="4320"/>
        <w:tab w:val="clear" w:pos="8640"/>
        <w:tab w:val="left" w:pos="598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938373"/>
      <w:docPartObj>
        <w:docPartGallery w:val="Page Numbers (Bottom of Page)"/>
        <w:docPartUnique/>
      </w:docPartObj>
    </w:sdtPr>
    <w:sdtContent>
      <w:p w:rsidR="00B35CB7" w:rsidRDefault="00F11AF4">
        <w:pPr>
          <w:pStyle w:val="Voettekst"/>
          <w:jc w:val="right"/>
        </w:pPr>
        <w:fldSimple w:instr=" PAGE   \* MERGEFORMAT ">
          <w:r w:rsidR="009764AF">
            <w:rPr>
              <w:noProof/>
            </w:rPr>
            <w:t>1</w:t>
          </w:r>
        </w:fldSimple>
      </w:p>
    </w:sdtContent>
  </w:sdt>
  <w:p w:rsidR="00B35CB7" w:rsidRDefault="00B35CB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94C" w:rsidRDefault="00DE294C">
      <w:r>
        <w:separator/>
      </w:r>
    </w:p>
  </w:footnote>
  <w:footnote w:type="continuationSeparator" w:id="0">
    <w:p w:rsidR="00DE294C" w:rsidRDefault="00DE2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B7" w:rsidRDefault="00B35CB7" w:rsidP="001C4B11">
    <w:pPr>
      <w:pStyle w:val="Koptekst"/>
      <w:rPr>
        <w:rFonts w:ascii="Arial" w:hAnsi="Arial" w:cs="Arial"/>
      </w:rPr>
    </w:pPr>
    <w:r>
      <w:rPr>
        <w:rFonts w:ascii="Arial" w:hAnsi="Arial" w:cs="Arial"/>
      </w:rPr>
      <w:t>Bas Hartkamp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E1F"/>
    <w:multiLevelType w:val="hybridMultilevel"/>
    <w:tmpl w:val="D75ED2D2"/>
    <w:lvl w:ilvl="0" w:tplc="99C838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FAA8BB78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2" w:tplc="814A8618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D006296E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B9627A58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248A17EE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4970AEF4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4B4E798C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54E660F0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">
    <w:nsid w:val="313621A6"/>
    <w:multiLevelType w:val="hybridMultilevel"/>
    <w:tmpl w:val="524C98B0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31D678D"/>
    <w:multiLevelType w:val="hybridMultilevel"/>
    <w:tmpl w:val="91CCDF4E"/>
    <w:lvl w:ilvl="0" w:tplc="631478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506D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5E46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BEA8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CE268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23C9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04C2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8709A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892112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00DA2"/>
    <w:rsid w:val="0000521C"/>
    <w:rsid w:val="000137CE"/>
    <w:rsid w:val="00064A29"/>
    <w:rsid w:val="000A7848"/>
    <w:rsid w:val="000B00A3"/>
    <w:rsid w:val="000C48AD"/>
    <w:rsid w:val="00140D08"/>
    <w:rsid w:val="00171266"/>
    <w:rsid w:val="0017746D"/>
    <w:rsid w:val="00177B67"/>
    <w:rsid w:val="001C4B11"/>
    <w:rsid w:val="001F77D9"/>
    <w:rsid w:val="00227AD2"/>
    <w:rsid w:val="002427D8"/>
    <w:rsid w:val="00250380"/>
    <w:rsid w:val="00290B04"/>
    <w:rsid w:val="002B4227"/>
    <w:rsid w:val="002B5428"/>
    <w:rsid w:val="002D0DDC"/>
    <w:rsid w:val="002D1FAF"/>
    <w:rsid w:val="002E3F3D"/>
    <w:rsid w:val="002F6DCB"/>
    <w:rsid w:val="00314E09"/>
    <w:rsid w:val="00357063"/>
    <w:rsid w:val="003A76B6"/>
    <w:rsid w:val="003F3282"/>
    <w:rsid w:val="00415CCE"/>
    <w:rsid w:val="004444D0"/>
    <w:rsid w:val="00445C86"/>
    <w:rsid w:val="00464182"/>
    <w:rsid w:val="00472EC7"/>
    <w:rsid w:val="004B6A26"/>
    <w:rsid w:val="004B7DD5"/>
    <w:rsid w:val="004D3860"/>
    <w:rsid w:val="004F0D08"/>
    <w:rsid w:val="004F5BFA"/>
    <w:rsid w:val="0053651A"/>
    <w:rsid w:val="00551F57"/>
    <w:rsid w:val="0059143D"/>
    <w:rsid w:val="005E5111"/>
    <w:rsid w:val="005F35CB"/>
    <w:rsid w:val="00623414"/>
    <w:rsid w:val="00644FFC"/>
    <w:rsid w:val="0065703F"/>
    <w:rsid w:val="00707B2A"/>
    <w:rsid w:val="00710312"/>
    <w:rsid w:val="00723815"/>
    <w:rsid w:val="007266F7"/>
    <w:rsid w:val="00730374"/>
    <w:rsid w:val="007335C7"/>
    <w:rsid w:val="00736247"/>
    <w:rsid w:val="007748E0"/>
    <w:rsid w:val="00786445"/>
    <w:rsid w:val="00800DA2"/>
    <w:rsid w:val="00813660"/>
    <w:rsid w:val="00820609"/>
    <w:rsid w:val="0083469F"/>
    <w:rsid w:val="00890157"/>
    <w:rsid w:val="008904BD"/>
    <w:rsid w:val="008949F9"/>
    <w:rsid w:val="008D3420"/>
    <w:rsid w:val="008D6056"/>
    <w:rsid w:val="008E37DE"/>
    <w:rsid w:val="008F2F93"/>
    <w:rsid w:val="00942148"/>
    <w:rsid w:val="00956B25"/>
    <w:rsid w:val="009764AF"/>
    <w:rsid w:val="00992D55"/>
    <w:rsid w:val="009A3933"/>
    <w:rsid w:val="009C1281"/>
    <w:rsid w:val="009D354B"/>
    <w:rsid w:val="00A1459E"/>
    <w:rsid w:val="00A277DB"/>
    <w:rsid w:val="00A8658B"/>
    <w:rsid w:val="00A97620"/>
    <w:rsid w:val="00AB60ED"/>
    <w:rsid w:val="00AD3E96"/>
    <w:rsid w:val="00B270AD"/>
    <w:rsid w:val="00B35CB7"/>
    <w:rsid w:val="00C26500"/>
    <w:rsid w:val="00C61F71"/>
    <w:rsid w:val="00C806D5"/>
    <w:rsid w:val="00C80A52"/>
    <w:rsid w:val="00D003FD"/>
    <w:rsid w:val="00D01F12"/>
    <w:rsid w:val="00D1035B"/>
    <w:rsid w:val="00D65FF7"/>
    <w:rsid w:val="00D82600"/>
    <w:rsid w:val="00D9748B"/>
    <w:rsid w:val="00DE294C"/>
    <w:rsid w:val="00E11E51"/>
    <w:rsid w:val="00E670B8"/>
    <w:rsid w:val="00EA44A9"/>
    <w:rsid w:val="00F11AF4"/>
    <w:rsid w:val="00F329E4"/>
    <w:rsid w:val="00F45D45"/>
    <w:rsid w:val="00F5280D"/>
    <w:rsid w:val="00F83D9A"/>
    <w:rsid w:val="00F972A2"/>
    <w:rsid w:val="00FD386F"/>
    <w:rsid w:val="00F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61F71"/>
  </w:style>
  <w:style w:type="paragraph" w:styleId="Kop1">
    <w:name w:val="heading 1"/>
    <w:basedOn w:val="Standaard"/>
    <w:next w:val="Standaard"/>
    <w:qFormat/>
    <w:rsid w:val="00C61F71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C61F71"/>
    <w:pPr>
      <w:keepNext/>
      <w:ind w:right="-144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C61F71"/>
    <w:pPr>
      <w:keepNext/>
      <w:ind w:left="720" w:firstLine="72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C61F71"/>
    <w:pPr>
      <w:keepNext/>
      <w:ind w:left="2160" w:firstLine="72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rsid w:val="00C61F71"/>
    <w:pPr>
      <w:keepNext/>
      <w:outlineLvl w:val="4"/>
    </w:pPr>
    <w:rPr>
      <w:b/>
      <w:sz w:val="22"/>
    </w:rPr>
  </w:style>
  <w:style w:type="paragraph" w:styleId="Kop6">
    <w:name w:val="heading 6"/>
    <w:basedOn w:val="Standaard"/>
    <w:next w:val="Standaard"/>
    <w:qFormat/>
    <w:rsid w:val="00C61F71"/>
    <w:pPr>
      <w:keepNext/>
      <w:tabs>
        <w:tab w:val="left" w:pos="360"/>
      </w:tabs>
      <w:spacing w:line="240" w:lineRule="atLeast"/>
      <w:ind w:left="540" w:hanging="540"/>
      <w:outlineLvl w:val="5"/>
    </w:pPr>
    <w:rPr>
      <w:rFonts w:ascii="TimesNewRomanPS" w:hAnsi="TimesNewRomanPS"/>
      <w:b/>
      <w:sz w:val="24"/>
    </w:rPr>
  </w:style>
  <w:style w:type="paragraph" w:styleId="Kop7">
    <w:name w:val="heading 7"/>
    <w:basedOn w:val="Standaard"/>
    <w:next w:val="Standaard"/>
    <w:qFormat/>
    <w:rsid w:val="00C61F71"/>
    <w:pPr>
      <w:keepNext/>
      <w:spacing w:line="240" w:lineRule="atLeast"/>
      <w:ind w:left="1170" w:hanging="1170"/>
      <w:outlineLvl w:val="6"/>
    </w:pPr>
    <w:rPr>
      <w:rFonts w:ascii="TimesNewRomanPS" w:hAnsi="TimesNewRomanPS"/>
      <w:b/>
      <w:sz w:val="24"/>
    </w:rPr>
  </w:style>
  <w:style w:type="paragraph" w:styleId="Kop8">
    <w:name w:val="heading 8"/>
    <w:basedOn w:val="Standaard"/>
    <w:next w:val="Standaard"/>
    <w:qFormat/>
    <w:rsid w:val="00C61F71"/>
    <w:pPr>
      <w:keepNext/>
      <w:jc w:val="center"/>
      <w:outlineLvl w:val="7"/>
    </w:pPr>
    <w:rPr>
      <w:b/>
      <w:sz w:val="24"/>
    </w:rPr>
  </w:style>
  <w:style w:type="paragraph" w:styleId="Kop9">
    <w:name w:val="heading 9"/>
    <w:basedOn w:val="Standaard"/>
    <w:next w:val="Standaard"/>
    <w:qFormat/>
    <w:rsid w:val="00C61F71"/>
    <w:pPr>
      <w:keepNext/>
      <w:ind w:left="1440" w:firstLine="720"/>
      <w:outlineLvl w:val="8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61F71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C61F71"/>
    <w:pPr>
      <w:tabs>
        <w:tab w:val="center" w:pos="4320"/>
        <w:tab w:val="right" w:pos="8640"/>
      </w:tabs>
    </w:pPr>
  </w:style>
  <w:style w:type="paragraph" w:styleId="Tekstzonderopmaak">
    <w:name w:val="Plain Text"/>
    <w:basedOn w:val="Standaard"/>
    <w:rsid w:val="00C61F71"/>
    <w:rPr>
      <w:rFonts w:ascii="Courier New" w:hAnsi="Courier New"/>
    </w:rPr>
  </w:style>
  <w:style w:type="paragraph" w:styleId="Titel">
    <w:name w:val="Title"/>
    <w:basedOn w:val="Standaard"/>
    <w:qFormat/>
    <w:rsid w:val="00C61F71"/>
    <w:pPr>
      <w:jc w:val="center"/>
    </w:pPr>
    <w:rPr>
      <w:b/>
      <w:sz w:val="24"/>
    </w:rPr>
  </w:style>
  <w:style w:type="paragraph" w:styleId="Documentstructuur">
    <w:name w:val="Document Map"/>
    <w:basedOn w:val="Standaard"/>
    <w:semiHidden/>
    <w:rsid w:val="00C61F71"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rsid w:val="00C61F71"/>
    <w:rPr>
      <w:sz w:val="22"/>
    </w:rPr>
  </w:style>
  <w:style w:type="paragraph" w:styleId="Plattetekstinspringen">
    <w:name w:val="Body Text Indent"/>
    <w:basedOn w:val="Standaard"/>
    <w:rsid w:val="00C61F71"/>
    <w:pPr>
      <w:tabs>
        <w:tab w:val="left" w:pos="2160"/>
      </w:tabs>
      <w:ind w:left="2160" w:hanging="2160"/>
    </w:pPr>
    <w:rPr>
      <w:sz w:val="22"/>
    </w:rPr>
  </w:style>
  <w:style w:type="paragraph" w:styleId="Plattetekstinspringen2">
    <w:name w:val="Body Text Indent 2"/>
    <w:basedOn w:val="Standaard"/>
    <w:rsid w:val="00C61F71"/>
    <w:pPr>
      <w:ind w:left="2160" w:firstLine="360"/>
    </w:pPr>
    <w:rPr>
      <w:b/>
      <w:i/>
      <w:sz w:val="22"/>
    </w:rPr>
  </w:style>
  <w:style w:type="character" w:styleId="Verwijzingopmerking">
    <w:name w:val="annotation reference"/>
    <w:semiHidden/>
    <w:rsid w:val="00C61F71"/>
    <w:rPr>
      <w:sz w:val="16"/>
    </w:rPr>
  </w:style>
  <w:style w:type="paragraph" w:styleId="Tekstopmerking">
    <w:name w:val="annotation text"/>
    <w:basedOn w:val="Standaard"/>
    <w:semiHidden/>
    <w:rsid w:val="00C61F71"/>
  </w:style>
  <w:style w:type="paragraph" w:styleId="Plattetekstinspringen3">
    <w:name w:val="Body Text Indent 3"/>
    <w:basedOn w:val="Standaard"/>
    <w:rsid w:val="00C61F71"/>
    <w:pPr>
      <w:tabs>
        <w:tab w:val="left" w:pos="2160"/>
      </w:tabs>
      <w:ind w:left="2160"/>
    </w:pPr>
    <w:rPr>
      <w:sz w:val="22"/>
    </w:rPr>
  </w:style>
  <w:style w:type="character" w:styleId="Paginanummer">
    <w:name w:val="page number"/>
    <w:basedOn w:val="Standaardalinea-lettertype"/>
    <w:rsid w:val="00C61F71"/>
  </w:style>
  <w:style w:type="paragraph" w:styleId="Plattetekst2">
    <w:name w:val="Body Text 2"/>
    <w:basedOn w:val="Standaard"/>
    <w:rsid w:val="00C61F71"/>
    <w:rPr>
      <w:rFonts w:ascii="Arial" w:hAnsi="Arial" w:cs="Arial"/>
      <w:bCs/>
      <w:iCs/>
      <w:color w:val="FF0000"/>
      <w:sz w:val="22"/>
    </w:rPr>
  </w:style>
  <w:style w:type="character" w:customStyle="1" w:styleId="apple-style-span">
    <w:name w:val="apple-style-span"/>
    <w:basedOn w:val="Standaardalinea-lettertype"/>
    <w:rsid w:val="0013685F"/>
  </w:style>
  <w:style w:type="paragraph" w:styleId="Ballontekst">
    <w:name w:val="Balloon Text"/>
    <w:basedOn w:val="Standaard"/>
    <w:link w:val="BallontekstChar"/>
    <w:rsid w:val="00C80A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0A52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2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14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spacing w:line="240" w:lineRule="atLeast"/>
      <w:ind w:left="540" w:hanging="540"/>
      <w:outlineLvl w:val="5"/>
    </w:pPr>
    <w:rPr>
      <w:rFonts w:ascii="TimesNewRomanPS" w:hAnsi="TimesNewRomanPS"/>
      <w:b/>
      <w:sz w:val="24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ind w:left="1170" w:hanging="1170"/>
      <w:outlineLvl w:val="6"/>
    </w:pPr>
    <w:rPr>
      <w:rFonts w:ascii="TimesNewRomanPS" w:hAnsi="TimesNewRomanPS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ind w:left="144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tabs>
        <w:tab w:val="left" w:pos="2160"/>
      </w:tabs>
      <w:ind w:left="2160" w:hanging="2160"/>
    </w:pPr>
    <w:rPr>
      <w:sz w:val="22"/>
    </w:rPr>
  </w:style>
  <w:style w:type="paragraph" w:styleId="BodyTextIndent2">
    <w:name w:val="Body Text Indent 2"/>
    <w:basedOn w:val="Normal"/>
    <w:pPr>
      <w:ind w:left="2160" w:firstLine="360"/>
    </w:pPr>
    <w:rPr>
      <w:b/>
      <w:i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tabs>
        <w:tab w:val="left" w:pos="2160"/>
      </w:tabs>
      <w:ind w:left="2160"/>
    </w:pPr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bCs/>
      <w:iCs/>
      <w:color w:val="FF0000"/>
      <w:sz w:val="22"/>
    </w:rPr>
  </w:style>
  <w:style w:type="character" w:customStyle="1" w:styleId="apple-style-span">
    <w:name w:val="apple-style-span"/>
    <w:basedOn w:val="DefaultParagraphFont"/>
    <w:rsid w:val="0013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DDD0B-8972-409A-B68D-CE059382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1840</Words>
  <Characters>10121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OF ASSOCIATE</vt:lpstr>
      <vt:lpstr>NAME OF ASSOCIATE</vt:lpstr>
    </vt:vector>
  </TitlesOfParts>
  <Company>Re:sources Connection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ASSOCIATE</dc:title>
  <dc:creator>IT Departement</dc:creator>
  <cp:lastModifiedBy>Hartkamp</cp:lastModifiedBy>
  <cp:revision>5</cp:revision>
  <cp:lastPrinted>2015-01-25T15:30:00Z</cp:lastPrinted>
  <dcterms:created xsi:type="dcterms:W3CDTF">2016-11-23T10:32:00Z</dcterms:created>
  <dcterms:modified xsi:type="dcterms:W3CDTF">2016-11-23T15:07:00Z</dcterms:modified>
</cp:coreProperties>
</file>